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7F5" w:rsidRDefault="00061932" w:rsidP="009765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ОБЗОР</w:t>
      </w:r>
    </w:p>
    <w:p w:rsidR="009765A6" w:rsidRPr="009765A6" w:rsidRDefault="009765A6" w:rsidP="009765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5A6">
        <w:rPr>
          <w:rFonts w:ascii="Times New Roman" w:hAnsi="Times New Roman" w:cs="Times New Roman"/>
          <w:b/>
          <w:sz w:val="28"/>
          <w:szCs w:val="28"/>
        </w:rPr>
        <w:t>О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5A6">
        <w:rPr>
          <w:rFonts w:ascii="Times New Roman" w:hAnsi="Times New Roman" w:cs="Times New Roman"/>
          <w:b/>
          <w:sz w:val="28"/>
          <w:szCs w:val="28"/>
        </w:rPr>
        <w:t>межведомственного соглашения</w:t>
      </w:r>
    </w:p>
    <w:p w:rsidR="009765A6" w:rsidRDefault="009765A6" w:rsidP="009765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5A6">
        <w:rPr>
          <w:rFonts w:ascii="Times New Roman" w:hAnsi="Times New Roman" w:cs="Times New Roman"/>
          <w:b/>
          <w:sz w:val="28"/>
          <w:szCs w:val="28"/>
        </w:rPr>
        <w:t>о реализации механизма социальной реабилитации и ресоциализации лиц, незаконно употребляющих наркотические средства, токсические и психотропные вещества в Иркутской области</w:t>
      </w:r>
    </w:p>
    <w:p w:rsidR="009765A6" w:rsidRDefault="008B40AB" w:rsidP="009765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9765A6">
        <w:rPr>
          <w:rFonts w:ascii="Times New Roman" w:hAnsi="Times New Roman" w:cs="Times New Roman"/>
          <w:b/>
          <w:sz w:val="28"/>
          <w:szCs w:val="28"/>
        </w:rPr>
        <w:t>2014 год</w:t>
      </w:r>
      <w:r>
        <w:rPr>
          <w:rFonts w:ascii="Times New Roman" w:hAnsi="Times New Roman" w:cs="Times New Roman"/>
          <w:b/>
          <w:sz w:val="28"/>
          <w:szCs w:val="28"/>
        </w:rPr>
        <w:t>у</w:t>
      </w:r>
    </w:p>
    <w:p w:rsidR="00CA1CFB" w:rsidRPr="009765A6" w:rsidRDefault="00CA1CFB" w:rsidP="009765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CFB" w:rsidRPr="00CA1CFB" w:rsidRDefault="00CA1CFB" w:rsidP="00CA1CFB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A1CFB">
        <w:rPr>
          <w:rFonts w:ascii="Times New Roman" w:hAnsi="Times New Roman" w:cs="Times New Roman"/>
          <w:sz w:val="28"/>
          <w:szCs w:val="28"/>
        </w:rPr>
        <w:t xml:space="preserve">В целях создания и развития региональных сегментов Национальной системы комплексной реабилитации и ресоциализации наркопотребителей  в Иркутской области </w:t>
      </w:r>
      <w:r w:rsidRPr="00CA1C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утверждено межведомственное соглашение</w:t>
      </w:r>
      <w:r w:rsidRPr="00CA1CFB">
        <w:rPr>
          <w:rFonts w:ascii="Times New Roman" w:hAnsi="Times New Roman" w:cs="Times New Roman"/>
          <w:color w:val="000000"/>
          <w:sz w:val="28"/>
          <w:szCs w:val="28"/>
        </w:rPr>
        <w:t xml:space="preserve"> по реализации  механизма  социальной  реабилитации и ресоциализации лиц, незаконно употребляющих наркотические средства, токсические и психотропные вещества в Иркутской области. </w:t>
      </w:r>
    </w:p>
    <w:p w:rsidR="00CA1CFB" w:rsidRPr="00CA1CFB" w:rsidRDefault="00CA1CFB" w:rsidP="00CA1CFB">
      <w:pPr>
        <w:widowControl w:val="0"/>
        <w:tabs>
          <w:tab w:val="left" w:pos="-567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CFB">
        <w:rPr>
          <w:rFonts w:ascii="Times New Roman" w:hAnsi="Times New Roman" w:cs="Times New Roman"/>
          <w:sz w:val="28"/>
          <w:szCs w:val="28"/>
        </w:rPr>
        <w:t>Межведомственное соглашение представляет четкий алгоритм взаимодействия структур, участвующих в региональной системе реабилитации и ресоциализации потребителей наркотиков,  состоящий из следующих этапов:</w:t>
      </w:r>
    </w:p>
    <w:p w:rsidR="00CA1CFB" w:rsidRPr="00CA1CFB" w:rsidRDefault="00CA1CFB" w:rsidP="00CA1CFB">
      <w:pPr>
        <w:widowControl w:val="0"/>
        <w:tabs>
          <w:tab w:val="left" w:pos="-567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CFB">
        <w:rPr>
          <w:rFonts w:ascii="Times New Roman" w:hAnsi="Times New Roman" w:cs="Times New Roman"/>
          <w:sz w:val="28"/>
          <w:szCs w:val="28"/>
        </w:rPr>
        <w:t>1 этап: Выявление потребителей наркотиков;</w:t>
      </w:r>
    </w:p>
    <w:p w:rsidR="00CA1CFB" w:rsidRPr="00CA1CFB" w:rsidRDefault="00CA1CFB" w:rsidP="00CA1CFB">
      <w:pPr>
        <w:widowControl w:val="0"/>
        <w:tabs>
          <w:tab w:val="left" w:pos="-567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CFB">
        <w:rPr>
          <w:rFonts w:ascii="Times New Roman" w:hAnsi="Times New Roman" w:cs="Times New Roman"/>
          <w:sz w:val="28"/>
          <w:szCs w:val="28"/>
        </w:rPr>
        <w:t>2 этап: Консультирование и мотивирование наркозависимых на реабилитацию;</w:t>
      </w:r>
    </w:p>
    <w:p w:rsidR="00CA1CFB" w:rsidRPr="00CA1CFB" w:rsidRDefault="00CA1CFB" w:rsidP="00CA1CF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CFB">
        <w:rPr>
          <w:rFonts w:ascii="Times New Roman" w:hAnsi="Times New Roman" w:cs="Times New Roman"/>
          <w:sz w:val="28"/>
          <w:szCs w:val="28"/>
        </w:rPr>
        <w:t>3 этап: Лечение, оказание медико-социальной помощи, лицам,  больным наркоманией;</w:t>
      </w:r>
    </w:p>
    <w:p w:rsidR="00CA1CFB" w:rsidRPr="00CA1CFB" w:rsidRDefault="00CA1CFB" w:rsidP="00CA1CF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CFB">
        <w:rPr>
          <w:rFonts w:ascii="Times New Roman" w:hAnsi="Times New Roman" w:cs="Times New Roman"/>
          <w:sz w:val="28"/>
          <w:szCs w:val="28"/>
        </w:rPr>
        <w:t>4 этап: Социальная реабилитация лиц, больных наркоманией;</w:t>
      </w:r>
    </w:p>
    <w:p w:rsidR="00CA1CFB" w:rsidRPr="00CA1CFB" w:rsidRDefault="00CA1CFB" w:rsidP="00CA1CF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CFB">
        <w:rPr>
          <w:rFonts w:ascii="Times New Roman" w:hAnsi="Times New Roman" w:cs="Times New Roman"/>
          <w:sz w:val="28"/>
          <w:szCs w:val="28"/>
        </w:rPr>
        <w:t>5 этап: Ресоциализация и постреабилитационное сопровождение.</w:t>
      </w:r>
    </w:p>
    <w:p w:rsidR="00CA1CFB" w:rsidRDefault="00CA1CFB" w:rsidP="00CA1CFB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реализации Межведомственного с</w:t>
      </w:r>
      <w:r w:rsidRPr="00CA1CFB">
        <w:rPr>
          <w:rFonts w:ascii="Times New Roman" w:hAnsi="Times New Roman" w:cs="Times New Roman"/>
          <w:color w:val="000000"/>
          <w:sz w:val="28"/>
          <w:szCs w:val="28"/>
        </w:rPr>
        <w:t xml:space="preserve">оглашения принимают участие </w:t>
      </w:r>
      <w:r w:rsidRPr="00CA1CFB">
        <w:rPr>
          <w:rFonts w:ascii="Times New Roman" w:hAnsi="Times New Roman" w:cs="Times New Roman"/>
          <w:iCs/>
          <w:sz w:val="28"/>
          <w:szCs w:val="28"/>
        </w:rPr>
        <w:t xml:space="preserve">министерство по физической культуре, спорту и молодежной политике Иркутской области </w:t>
      </w:r>
      <w:r w:rsidRPr="00CA1C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 взаимодействии с министерством здравоохранения Иркутской области, министерство образования Иркутской области, министерство социального развития, опеки и попечительства Иркутской области, </w:t>
      </w:r>
      <w:r w:rsidRPr="00CA1CFB">
        <w:rPr>
          <w:rFonts w:ascii="Times New Roman" w:hAnsi="Times New Roman" w:cs="Times New Roman"/>
          <w:sz w:val="28"/>
          <w:szCs w:val="28"/>
        </w:rPr>
        <w:t xml:space="preserve">министерство труда и занятости Иркутской области, </w:t>
      </w:r>
      <w:r w:rsidRPr="00CA1C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Управление Федеральной службы по контролю за оборотом наркотиков России по Иркутской области, Главное управление министерства внутренних дел Российской Федерации, </w:t>
      </w:r>
      <w:r w:rsidRPr="00CA1CFB">
        <w:rPr>
          <w:rFonts w:ascii="Times New Roman" w:hAnsi="Times New Roman" w:cs="Times New Roman"/>
          <w:sz w:val="28"/>
          <w:szCs w:val="28"/>
        </w:rPr>
        <w:t>Главное управление Федеральной службы исполнения наказаний России по Иркутской области</w:t>
      </w:r>
      <w:r w:rsidRPr="00CA1C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негосударственные организации. </w:t>
      </w:r>
    </w:p>
    <w:p w:rsidR="002F77F5" w:rsidRDefault="002F77F5" w:rsidP="002F7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1F53">
        <w:rPr>
          <w:rFonts w:ascii="Times New Roman" w:hAnsi="Times New Roman" w:cs="Times New Roman"/>
          <w:sz w:val="28"/>
          <w:szCs w:val="28"/>
        </w:rPr>
        <w:t>В 1 квартале 2014 года министерством по физической культуре, спорту и молодежной политике Иркутской области совместно с членами рабочей группы разработана  форма предоставления информации о выявленных потребителях наркотиков</w:t>
      </w:r>
      <w:r>
        <w:rPr>
          <w:rFonts w:ascii="Times New Roman" w:hAnsi="Times New Roman" w:cs="Times New Roman"/>
          <w:sz w:val="28"/>
          <w:szCs w:val="28"/>
        </w:rPr>
        <w:t xml:space="preserve"> (анкета) и согласия на обработку персональных данных</w:t>
      </w:r>
      <w:r w:rsidRPr="004E1F53">
        <w:rPr>
          <w:rFonts w:ascii="Times New Roman" w:hAnsi="Times New Roman" w:cs="Times New Roman"/>
          <w:sz w:val="28"/>
          <w:szCs w:val="28"/>
        </w:rPr>
        <w:t>. Ф</w:t>
      </w:r>
      <w:r>
        <w:rPr>
          <w:rFonts w:ascii="Times New Roman" w:hAnsi="Times New Roman" w:cs="Times New Roman"/>
          <w:sz w:val="28"/>
          <w:szCs w:val="28"/>
        </w:rPr>
        <w:t xml:space="preserve">ормы </w:t>
      </w:r>
      <w:r w:rsidRPr="004E1F53">
        <w:rPr>
          <w:rFonts w:ascii="Times New Roman" w:hAnsi="Times New Roman" w:cs="Times New Roman"/>
          <w:sz w:val="28"/>
          <w:szCs w:val="28"/>
        </w:rPr>
        <w:t xml:space="preserve"> предоставления информации </w:t>
      </w:r>
      <w:r>
        <w:rPr>
          <w:rFonts w:ascii="Times New Roman" w:hAnsi="Times New Roman" w:cs="Times New Roman"/>
          <w:sz w:val="28"/>
          <w:szCs w:val="28"/>
        </w:rPr>
        <w:t xml:space="preserve">была </w:t>
      </w:r>
      <w:r w:rsidRPr="004E1F53">
        <w:rPr>
          <w:rFonts w:ascii="Times New Roman" w:hAnsi="Times New Roman" w:cs="Times New Roman"/>
          <w:sz w:val="28"/>
          <w:szCs w:val="28"/>
        </w:rPr>
        <w:t>утверждена на очередном заседании  рабочей группе по реализации механизма социальной реабилитации и ресоциализации лиц, больных наркоманией  13 марта 2014 года.</w:t>
      </w:r>
    </w:p>
    <w:p w:rsidR="002F77F5" w:rsidRPr="002F77F5" w:rsidRDefault="002F77F5" w:rsidP="002F77F5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Министерством по физической культуре, спорту и молодежной политике Иркутской области</w:t>
      </w:r>
      <w:r w:rsidRPr="00653C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формы были направлены ответственным лицам за реализацию межведомственного соглашения.</w:t>
      </w:r>
    </w:p>
    <w:p w:rsidR="002F77F5" w:rsidRDefault="002F77F5" w:rsidP="002F77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реализации соглашения н</w:t>
      </w:r>
      <w:r w:rsidRPr="004E1F53">
        <w:rPr>
          <w:rFonts w:ascii="Times New Roman" w:hAnsi="Times New Roman" w:cs="Times New Roman"/>
          <w:sz w:val="28"/>
          <w:szCs w:val="28"/>
        </w:rPr>
        <w:t xml:space="preserve">а официальном сайте </w:t>
      </w:r>
      <w:hyperlink r:id="rId9" w:history="1">
        <w:r w:rsidRPr="004E1F53">
          <w:rPr>
            <w:rStyle w:val="a7"/>
            <w:rFonts w:ascii="Times New Roman" w:hAnsi="Times New Roman" w:cs="Times New Roman"/>
            <w:sz w:val="28"/>
            <w:szCs w:val="28"/>
          </w:rPr>
          <w:t>http://www.narkostop.irkutsk.ru</w:t>
        </w:r>
      </w:hyperlink>
      <w:r w:rsidRPr="004E1F53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4E1F53">
        <w:rPr>
          <w:rFonts w:ascii="Times New Roman" w:hAnsi="Times New Roman" w:cs="Times New Roman"/>
          <w:sz w:val="28"/>
          <w:szCs w:val="28"/>
        </w:rPr>
        <w:t xml:space="preserve">   создан раздел «Региональная система социальной реабилитации и ресоциализации </w:t>
      </w:r>
      <w:r w:rsidRPr="004E1F53">
        <w:rPr>
          <w:rFonts w:ascii="Times New Roman" w:hAnsi="Times New Roman" w:cs="Times New Roman"/>
          <w:color w:val="000000"/>
          <w:sz w:val="28"/>
          <w:szCs w:val="28"/>
        </w:rPr>
        <w:t>лиц, незаконно употребляющих наркотические средства</w:t>
      </w:r>
      <w:r w:rsidRPr="00D03F68">
        <w:rPr>
          <w:rFonts w:ascii="Times New Roman" w:hAnsi="Times New Roman"/>
          <w:color w:val="000000"/>
          <w:sz w:val="28"/>
          <w:szCs w:val="28"/>
        </w:rPr>
        <w:t>, токсические и психотропные вещества</w:t>
      </w:r>
      <w:r w:rsidRPr="0038188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в котором размещается информация по социальной реабилитации и ресоциализации: перечень  консультационных центров, расположенных  в муниципальных образованиях Иркутской области, список исполнителей региональной системы по профилактике наркомании, перечень медицинских организаций, оказывающих помощь </w:t>
      </w:r>
      <w:r w:rsidRPr="00D03F68">
        <w:rPr>
          <w:rFonts w:ascii="Times New Roman" w:hAnsi="Times New Roman"/>
          <w:color w:val="000000"/>
          <w:sz w:val="28"/>
          <w:szCs w:val="28"/>
        </w:rPr>
        <w:t>лиц</w:t>
      </w:r>
      <w:r>
        <w:rPr>
          <w:rFonts w:ascii="Times New Roman" w:hAnsi="Times New Roman"/>
          <w:color w:val="000000"/>
          <w:sz w:val="28"/>
          <w:szCs w:val="28"/>
        </w:rPr>
        <w:t>ам</w:t>
      </w:r>
      <w:r w:rsidRPr="00D03F68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незаконно употребляющим</w:t>
      </w:r>
      <w:r w:rsidRPr="00D03F68">
        <w:rPr>
          <w:rFonts w:ascii="Times New Roman" w:hAnsi="Times New Roman"/>
          <w:color w:val="000000"/>
          <w:sz w:val="28"/>
          <w:szCs w:val="28"/>
        </w:rPr>
        <w:t xml:space="preserve"> наркотические средства, токсические и психотропные вещества</w:t>
      </w:r>
      <w:r>
        <w:rPr>
          <w:rFonts w:ascii="Times New Roman" w:hAnsi="Times New Roman"/>
          <w:sz w:val="28"/>
          <w:szCs w:val="28"/>
        </w:rPr>
        <w:t>, справочник  реабилитационных центров, расположенных на территории Иркутской области.</w:t>
      </w:r>
    </w:p>
    <w:p w:rsidR="002F77F5" w:rsidRPr="00CA1CFB" w:rsidRDefault="002F77F5" w:rsidP="002F77F5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F77F5" w:rsidRDefault="00CA1CFB" w:rsidP="00D9050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 этап.  Выявление </w:t>
      </w:r>
      <w:r w:rsidRPr="00B12E12">
        <w:rPr>
          <w:rFonts w:ascii="Times New Roman" w:hAnsi="Times New Roman"/>
          <w:b/>
          <w:color w:val="000000"/>
          <w:sz w:val="28"/>
          <w:szCs w:val="28"/>
        </w:rPr>
        <w:t>лиц, незаконно употребляющих наркотические средства, токсические и психотропные вещества</w:t>
      </w:r>
      <w:r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CA1CFB" w:rsidRPr="00CA1CFB" w:rsidRDefault="00CA1CFB" w:rsidP="00CA1CF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747B4">
        <w:rPr>
          <w:rFonts w:ascii="Times New Roman" w:hAnsi="Times New Roman"/>
          <w:b/>
          <w:sz w:val="28"/>
          <w:szCs w:val="28"/>
        </w:rPr>
        <w:t xml:space="preserve">Министерством  образования Иркутской области в целях выявления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31CD0">
        <w:rPr>
          <w:rFonts w:ascii="Times New Roman" w:hAnsi="Times New Roman"/>
          <w:b/>
          <w:color w:val="000000"/>
          <w:sz w:val="28"/>
          <w:szCs w:val="28"/>
        </w:rPr>
        <w:t>лиц, незаконно употребляющих наркотические средства, токсические и психотропные вещества</w:t>
      </w:r>
      <w:r>
        <w:rPr>
          <w:rFonts w:ascii="Times New Roman" w:hAnsi="Times New Roman"/>
          <w:b/>
          <w:color w:val="000000"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проведена следующая работа</w:t>
      </w:r>
      <w:r w:rsidRPr="008747B4">
        <w:rPr>
          <w:rFonts w:ascii="Times New Roman" w:hAnsi="Times New Roman"/>
          <w:b/>
          <w:sz w:val="28"/>
          <w:szCs w:val="28"/>
        </w:rPr>
        <w:t>:</w:t>
      </w:r>
    </w:p>
    <w:p w:rsidR="009765A6" w:rsidRPr="009765A6" w:rsidRDefault="009765A6" w:rsidP="009765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Региональным оператором по вопросам профилактики употребления психоактивных веществ  среди несовершеннолетних в региональной системе образования Иркутской области является государственное бюджетное образовательное учреждение «Центр профилактики реабилитации и коррекции».</w:t>
      </w:r>
    </w:p>
    <w:p w:rsidR="009765A6" w:rsidRPr="0016769F" w:rsidRDefault="009765A6" w:rsidP="0016769F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6769F">
        <w:rPr>
          <w:rFonts w:ascii="Times New Roman" w:hAnsi="Times New Roman"/>
          <w:sz w:val="28"/>
          <w:szCs w:val="28"/>
        </w:rPr>
        <w:t>По данным Центр</w:t>
      </w:r>
      <w:r w:rsidR="00252DEA" w:rsidRPr="0016769F">
        <w:rPr>
          <w:rFonts w:ascii="Times New Roman" w:hAnsi="Times New Roman"/>
          <w:sz w:val="28"/>
          <w:szCs w:val="28"/>
        </w:rPr>
        <w:t>а</w:t>
      </w:r>
      <w:r w:rsidRPr="0016769F">
        <w:rPr>
          <w:rFonts w:ascii="Times New Roman" w:hAnsi="Times New Roman"/>
          <w:sz w:val="28"/>
          <w:szCs w:val="28"/>
        </w:rPr>
        <w:t xml:space="preserve"> профилактики реабилитации и коррекции                           в общеобразовательных организациях Иркутской области созданы и работают 73</w:t>
      </w:r>
      <w:r w:rsidR="00252DEA" w:rsidRPr="0016769F">
        <w:rPr>
          <w:rFonts w:ascii="Times New Roman" w:hAnsi="Times New Roman"/>
          <w:sz w:val="28"/>
          <w:szCs w:val="28"/>
        </w:rPr>
        <w:t>8</w:t>
      </w:r>
      <w:r w:rsidRPr="0016769F">
        <w:rPr>
          <w:rFonts w:ascii="Times New Roman" w:hAnsi="Times New Roman"/>
          <w:sz w:val="28"/>
          <w:szCs w:val="28"/>
        </w:rPr>
        <w:t xml:space="preserve"> общественных наркопоста в 42 муниципальных образованиях. Специалисты Центра курируют деятельность постов здоровья, осуществляют их методическое сопровождение, оказывают консультативную помощь председателям наркопостов, проводят  семинары-практикумы для педагогических работников по вопросам организации деятельности, готовят методические рекомендации, участвуют  в подготовке и проведении областных и муниципальных конкурсов наркопостов. </w:t>
      </w:r>
    </w:p>
    <w:p w:rsidR="00A56F40" w:rsidRDefault="009765A6" w:rsidP="00A56F4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765A6">
        <w:rPr>
          <w:rFonts w:ascii="Times New Roman" w:hAnsi="Times New Roman" w:cs="Times New Roman"/>
          <w:sz w:val="28"/>
          <w:szCs w:val="28"/>
        </w:rPr>
        <w:t xml:space="preserve">Министерство образования Иркутской области совместно с ОГАОУ ДПО «Иркутский институт повышения квалификации работников образования» и </w:t>
      </w:r>
      <w:r>
        <w:rPr>
          <w:rFonts w:ascii="Times New Roman" w:hAnsi="Times New Roman"/>
          <w:sz w:val="28"/>
          <w:szCs w:val="28"/>
        </w:rPr>
        <w:t>Центром профилактики реабилитации и коррекции</w:t>
      </w:r>
      <w:r w:rsidRPr="009765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разработаны </w:t>
      </w:r>
      <w:r w:rsidRPr="009765A6">
        <w:rPr>
          <w:rFonts w:ascii="Times New Roman" w:hAnsi="Times New Roman" w:cs="Times New Roman"/>
          <w:sz w:val="28"/>
          <w:szCs w:val="28"/>
        </w:rPr>
        <w:t xml:space="preserve">инструктивно-методические указания по порядку организации деятельности общественных наркопостов – постов здоровья в общеобразовательных организациях. Данные рекомендации были утверждены совместным приказом министерства образования Иркутской области и  министерства здравоохранения Иркутской области от 2 августа 2013 года  № 52-мпр/130-мпр и направлены в муниципальные образования Иркутской области. В настоящее время работа общественных наркопостов – </w:t>
      </w:r>
      <w:r w:rsidRPr="009765A6">
        <w:rPr>
          <w:rFonts w:ascii="Times New Roman" w:hAnsi="Times New Roman" w:cs="Times New Roman"/>
          <w:sz w:val="28"/>
          <w:szCs w:val="28"/>
        </w:rPr>
        <w:lastRenderedPageBreak/>
        <w:t>постов здоровья приводится в соотв</w:t>
      </w:r>
      <w:r>
        <w:rPr>
          <w:rFonts w:ascii="Times New Roman" w:hAnsi="Times New Roman" w:cs="Times New Roman"/>
          <w:sz w:val="28"/>
          <w:szCs w:val="28"/>
        </w:rPr>
        <w:t>етствие данным инструктивно-методическим указаниям</w:t>
      </w:r>
      <w:r w:rsidRPr="009765A6">
        <w:rPr>
          <w:rFonts w:ascii="Times New Roman" w:hAnsi="Times New Roman" w:cs="Times New Roman"/>
          <w:sz w:val="28"/>
          <w:szCs w:val="28"/>
        </w:rPr>
        <w:t xml:space="preserve">. </w:t>
      </w:r>
      <w:r w:rsidRPr="009765A6">
        <w:rPr>
          <w:rFonts w:ascii="Times New Roman" w:hAnsi="Times New Roman" w:cs="Times New Roman"/>
          <w:sz w:val="28"/>
          <w:szCs w:val="28"/>
        </w:rPr>
        <w:tab/>
      </w:r>
    </w:p>
    <w:p w:rsidR="00A56F40" w:rsidRPr="00A56F40" w:rsidRDefault="00A56F40" w:rsidP="0016769F">
      <w:pPr>
        <w:pStyle w:val="1"/>
        <w:numPr>
          <w:ilvl w:val="0"/>
          <w:numId w:val="11"/>
        </w:numPr>
        <w:shd w:val="clear" w:color="auto" w:fill="auto"/>
        <w:spacing w:after="0" w:line="322" w:lineRule="exact"/>
        <w:ind w:left="0" w:right="40" w:firstLine="709"/>
        <w:jc w:val="both"/>
        <w:rPr>
          <w:sz w:val="28"/>
          <w:szCs w:val="28"/>
        </w:rPr>
      </w:pPr>
      <w:r w:rsidRPr="00A56F40">
        <w:rPr>
          <w:sz w:val="28"/>
          <w:szCs w:val="28"/>
        </w:rPr>
        <w:t>Подготовка специалистов по вопросам выявления лиц, незаконно упо</w:t>
      </w:r>
      <w:r w:rsidRPr="00A56F40">
        <w:rPr>
          <w:sz w:val="28"/>
          <w:szCs w:val="28"/>
        </w:rPr>
        <w:softHyphen/>
        <w:t>требляющих наркотические вещества, токсические и психотропные вещества, ор</w:t>
      </w:r>
      <w:r w:rsidRPr="00A56F40">
        <w:rPr>
          <w:sz w:val="28"/>
          <w:szCs w:val="28"/>
        </w:rPr>
        <w:softHyphen/>
        <w:t>ганизации вторичной профилактической деятельности в системе образования, дальнейшей индивидуальной психолого-педагогической и социально-реабилита</w:t>
      </w:r>
      <w:r w:rsidRPr="00A56F40">
        <w:rPr>
          <w:sz w:val="28"/>
          <w:szCs w:val="28"/>
        </w:rPr>
        <w:softHyphen/>
        <w:t>ционной работы с данными обучающимися.</w:t>
      </w:r>
    </w:p>
    <w:p w:rsidR="00A56F40" w:rsidRDefault="00A56F40" w:rsidP="00A56F40">
      <w:pPr>
        <w:pStyle w:val="1"/>
        <w:shd w:val="clear" w:color="auto" w:fill="auto"/>
        <w:spacing w:after="0" w:line="322" w:lineRule="exact"/>
        <w:ind w:left="20" w:right="40" w:firstLine="700"/>
        <w:jc w:val="both"/>
        <w:rPr>
          <w:sz w:val="28"/>
          <w:szCs w:val="28"/>
        </w:rPr>
      </w:pPr>
      <w:r w:rsidRPr="00A56F40">
        <w:rPr>
          <w:sz w:val="28"/>
          <w:szCs w:val="28"/>
        </w:rPr>
        <w:t>В рамках информационно-просветительской и организационн</w:t>
      </w:r>
      <w:proofErr w:type="gramStart"/>
      <w:r w:rsidRPr="00A56F40">
        <w:rPr>
          <w:sz w:val="28"/>
          <w:szCs w:val="28"/>
        </w:rPr>
        <w:t>о-</w:t>
      </w:r>
      <w:proofErr w:type="gramEnd"/>
      <w:r w:rsidRPr="00A56F40">
        <w:rPr>
          <w:sz w:val="28"/>
          <w:szCs w:val="28"/>
        </w:rPr>
        <w:t xml:space="preserve"> методической работы специалистами в 2014 году разработаны семинары и прак</w:t>
      </w:r>
      <w:r w:rsidRPr="00A56F40">
        <w:rPr>
          <w:sz w:val="28"/>
          <w:szCs w:val="28"/>
        </w:rPr>
        <w:softHyphen/>
        <w:t>тикумы по данной тематике: «Современные психоактивные вещества (ПАВ) и их признаки», «Психологическая безопасность образовательной среды: процесс и технологии», «Новые виды ПАВ: пути решения проблемы», «Курительные смеси и синтетические наркотики», «Клинические проявления наркотического опьяне</w:t>
      </w:r>
      <w:r w:rsidRPr="00A56F40">
        <w:rPr>
          <w:sz w:val="28"/>
          <w:szCs w:val="28"/>
        </w:rPr>
        <w:softHyphen/>
        <w:t>ния различными видами ПАВ», «Роль родителей в профилактике употребления ПАВ». Подготовлены и выпущены сборники методических материалов «Профи</w:t>
      </w:r>
      <w:r w:rsidRPr="00A56F40">
        <w:rPr>
          <w:sz w:val="28"/>
          <w:szCs w:val="28"/>
        </w:rPr>
        <w:softHyphen/>
        <w:t>лактика наркомании в образовательной среде», «Организация работы с педагога</w:t>
      </w:r>
      <w:r w:rsidRPr="00A56F40">
        <w:rPr>
          <w:sz w:val="28"/>
          <w:szCs w:val="28"/>
        </w:rPr>
        <w:softHyphen/>
        <w:t>ми по профилактике социально-негативных явлений».</w:t>
      </w:r>
    </w:p>
    <w:p w:rsidR="009765A6" w:rsidRDefault="00A56F40" w:rsidP="00A56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6">
        <w:rPr>
          <w:rFonts w:ascii="Times New Roman" w:hAnsi="Times New Roman" w:cs="Times New Roman"/>
          <w:sz w:val="28"/>
          <w:szCs w:val="28"/>
        </w:rPr>
        <w:t xml:space="preserve">При проведении методических мероприятий антинаркотической направленности обязательно рассматриваются </w:t>
      </w:r>
      <w:r w:rsidRPr="009765A6">
        <w:rPr>
          <w:rFonts w:ascii="Times New Roman" w:hAnsi="Times New Roman" w:cs="Times New Roman"/>
          <w:bCs/>
          <w:spacing w:val="-1"/>
          <w:sz w:val="28"/>
          <w:szCs w:val="28"/>
        </w:rPr>
        <w:t>вопросы выявления лиц, незаконно употребляющих наркотические вещества, токсические  и психотропные вещества, организации вторичной профилактической деятельности в системе образования, дальнейшей индивидуальной психолого-педагогической и социально-реабилитационной работы с данными обучающимися.</w:t>
      </w:r>
      <w:r w:rsidR="009765A6" w:rsidRPr="009765A6">
        <w:rPr>
          <w:rFonts w:ascii="Times New Roman" w:hAnsi="Times New Roman" w:cs="Times New Roman"/>
          <w:sz w:val="28"/>
          <w:szCs w:val="28"/>
        </w:rPr>
        <w:tab/>
      </w:r>
    </w:p>
    <w:p w:rsidR="0016769F" w:rsidRPr="0016769F" w:rsidRDefault="0016769F" w:rsidP="0016769F">
      <w:pPr>
        <w:pStyle w:val="1"/>
        <w:numPr>
          <w:ilvl w:val="0"/>
          <w:numId w:val="11"/>
        </w:numPr>
        <w:shd w:val="clear" w:color="auto" w:fill="auto"/>
        <w:spacing w:after="0" w:line="322" w:lineRule="exact"/>
        <w:ind w:left="0" w:right="20" w:firstLine="567"/>
        <w:jc w:val="both"/>
        <w:rPr>
          <w:sz w:val="28"/>
          <w:szCs w:val="28"/>
        </w:rPr>
      </w:pPr>
      <w:r w:rsidRPr="0016769F">
        <w:rPr>
          <w:sz w:val="28"/>
          <w:szCs w:val="28"/>
        </w:rPr>
        <w:t>Обучение педагогических работников методам и приемам консульти</w:t>
      </w:r>
      <w:r w:rsidRPr="0016769F">
        <w:rPr>
          <w:sz w:val="28"/>
          <w:szCs w:val="28"/>
        </w:rPr>
        <w:softHyphen/>
        <w:t>рования родителей в образовательных организациях по проблемам употребления наркотических средств и психотропных веществ.</w:t>
      </w:r>
    </w:p>
    <w:p w:rsidR="0016769F" w:rsidRPr="0016769F" w:rsidRDefault="0016769F" w:rsidP="0016769F">
      <w:pPr>
        <w:pStyle w:val="1"/>
        <w:shd w:val="clear" w:color="auto" w:fill="auto"/>
        <w:spacing w:after="0" w:line="322" w:lineRule="exact"/>
        <w:ind w:left="20" w:right="20" w:firstLine="700"/>
        <w:jc w:val="both"/>
        <w:rPr>
          <w:sz w:val="28"/>
          <w:szCs w:val="28"/>
        </w:rPr>
      </w:pPr>
      <w:r w:rsidRPr="0016769F">
        <w:rPr>
          <w:sz w:val="28"/>
          <w:szCs w:val="28"/>
        </w:rPr>
        <w:t>В 2014 году в рамках областных семинаров проведены 6 практикумов для педагогов «Особенности психологического и педагогического консультирования родителей», «Как организовать и провести психолого-педагогический консилиум», в которых приняли участие 148 педагогов из образовательных организаций обла</w:t>
      </w:r>
      <w:r w:rsidRPr="0016769F">
        <w:rPr>
          <w:sz w:val="28"/>
          <w:szCs w:val="28"/>
        </w:rPr>
        <w:softHyphen/>
        <w:t>сти.</w:t>
      </w:r>
    </w:p>
    <w:p w:rsidR="0016769F" w:rsidRPr="0016769F" w:rsidRDefault="0016769F" w:rsidP="0016769F">
      <w:pPr>
        <w:pStyle w:val="1"/>
        <w:shd w:val="clear" w:color="auto" w:fill="auto"/>
        <w:spacing w:after="0" w:line="322" w:lineRule="exact"/>
        <w:ind w:left="20" w:right="20" w:firstLine="700"/>
        <w:jc w:val="both"/>
        <w:rPr>
          <w:sz w:val="28"/>
          <w:szCs w:val="28"/>
        </w:rPr>
      </w:pPr>
      <w:r w:rsidRPr="0016769F">
        <w:rPr>
          <w:sz w:val="28"/>
          <w:szCs w:val="28"/>
        </w:rPr>
        <w:t>При реализации психолого-педагогической работы с родителями, спе</w:t>
      </w:r>
      <w:r w:rsidRPr="0016769F">
        <w:rPr>
          <w:sz w:val="28"/>
          <w:szCs w:val="28"/>
        </w:rPr>
        <w:softHyphen/>
        <w:t>циалистами ЦПРК в течение 2014 года организованы 58 семинаров и роди</w:t>
      </w:r>
      <w:r w:rsidRPr="0016769F">
        <w:rPr>
          <w:sz w:val="28"/>
          <w:szCs w:val="28"/>
        </w:rPr>
        <w:softHyphen/>
        <w:t>тельских собраний, в которых приняли участие 1 395 представителей роди</w:t>
      </w:r>
      <w:r w:rsidRPr="0016769F">
        <w:rPr>
          <w:sz w:val="28"/>
          <w:szCs w:val="28"/>
        </w:rPr>
        <w:softHyphen/>
        <w:t>тельской общественности. На базе МОУ ИРМО Карлукской СОШ апробирована программа работы с родителями неблагополучных семей «Школа родительской любви», в рамках которой для 11 родителей проведены 9 тренингов.</w:t>
      </w:r>
    </w:p>
    <w:p w:rsidR="0016769F" w:rsidRPr="0016769F" w:rsidRDefault="0016769F" w:rsidP="0016769F">
      <w:pPr>
        <w:pStyle w:val="1"/>
        <w:shd w:val="clear" w:color="auto" w:fill="auto"/>
        <w:spacing w:after="0" w:line="322" w:lineRule="exact"/>
        <w:ind w:left="20" w:right="20" w:firstLine="700"/>
        <w:jc w:val="both"/>
        <w:rPr>
          <w:sz w:val="28"/>
          <w:szCs w:val="28"/>
        </w:rPr>
      </w:pPr>
      <w:r w:rsidRPr="0016769F">
        <w:rPr>
          <w:sz w:val="28"/>
          <w:szCs w:val="28"/>
        </w:rPr>
        <w:t>В рамках деятельности наркопостов проведено 26 224 консультации с роди</w:t>
      </w:r>
      <w:r w:rsidRPr="0016769F">
        <w:rPr>
          <w:sz w:val="28"/>
          <w:szCs w:val="28"/>
        </w:rPr>
        <w:softHyphen/>
        <w:t>телями и 17 032 просветительских мероприятия, где охвачено соответственно 70 516 и 293 534 человека</w:t>
      </w:r>
      <w:r>
        <w:rPr>
          <w:sz w:val="28"/>
          <w:szCs w:val="28"/>
        </w:rPr>
        <w:t>.</w:t>
      </w:r>
      <w:r w:rsidRPr="0016769F">
        <w:rPr>
          <w:sz w:val="28"/>
          <w:szCs w:val="28"/>
        </w:rPr>
        <w:t xml:space="preserve"> </w:t>
      </w:r>
    </w:p>
    <w:p w:rsidR="00A56F40" w:rsidRPr="0016769F" w:rsidRDefault="0016769F" w:rsidP="0016769F">
      <w:pPr>
        <w:pStyle w:val="1"/>
        <w:numPr>
          <w:ilvl w:val="0"/>
          <w:numId w:val="11"/>
        </w:numPr>
        <w:shd w:val="clear" w:color="auto" w:fill="auto"/>
        <w:spacing w:after="0" w:line="322" w:lineRule="exact"/>
        <w:ind w:left="0" w:right="20" w:firstLine="709"/>
        <w:jc w:val="both"/>
        <w:rPr>
          <w:sz w:val="28"/>
          <w:szCs w:val="28"/>
        </w:rPr>
      </w:pPr>
      <w:r w:rsidRPr="0016769F">
        <w:rPr>
          <w:sz w:val="28"/>
          <w:szCs w:val="28"/>
        </w:rPr>
        <w:t>Проведение социально-психологического тестирования в виде аноним</w:t>
      </w:r>
      <w:r w:rsidRPr="0016769F">
        <w:rPr>
          <w:sz w:val="28"/>
          <w:szCs w:val="28"/>
        </w:rPr>
        <w:softHyphen/>
        <w:t xml:space="preserve">ного анкетирования обучающихся в возрасте от 13 до 17 лет, </w:t>
      </w:r>
      <w:r w:rsidRPr="0016769F">
        <w:rPr>
          <w:sz w:val="28"/>
          <w:szCs w:val="28"/>
        </w:rPr>
        <w:lastRenderedPageBreak/>
        <w:t>направленного на выявление уровня наркотизации в образовательных организациях.</w:t>
      </w:r>
    </w:p>
    <w:p w:rsidR="007F4AC8" w:rsidRPr="00EF0ED3" w:rsidRDefault="007F4AC8" w:rsidP="007F4A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ED3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  </w:t>
      </w:r>
      <w:r w:rsidRPr="00EF0ED3">
        <w:rPr>
          <w:rFonts w:ascii="Times New Roman" w:hAnsi="Times New Roman" w:cs="Times New Roman"/>
          <w:bCs/>
          <w:spacing w:val="-1"/>
          <w:sz w:val="28"/>
          <w:szCs w:val="28"/>
        </w:rPr>
        <w:t>В апреле</w:t>
      </w:r>
      <w:r w:rsidR="008B40AB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Pr="00EF0ED3">
        <w:rPr>
          <w:rFonts w:ascii="Times New Roman" w:hAnsi="Times New Roman" w:cs="Times New Roman"/>
          <w:bCs/>
          <w:spacing w:val="-1"/>
          <w:sz w:val="28"/>
          <w:szCs w:val="28"/>
        </w:rPr>
        <w:t>-</w:t>
      </w:r>
      <w:r w:rsidR="008B40AB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Pr="00EF0ED3">
        <w:rPr>
          <w:rFonts w:ascii="Times New Roman" w:hAnsi="Times New Roman" w:cs="Times New Roman"/>
          <w:bCs/>
          <w:spacing w:val="-1"/>
          <w:sz w:val="28"/>
          <w:szCs w:val="28"/>
        </w:rPr>
        <w:t>мае</w:t>
      </w:r>
      <w:r w:rsidR="008B40AB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Pr="00EF0ED3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2014 года министерством образования совместно с ЦПРК организовано и проведено плановое третье социально-психологическое тестирование обучающихся 8-10 классов.</w:t>
      </w:r>
      <w:r w:rsidRPr="00EF0E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4AC8" w:rsidRPr="00EF0ED3" w:rsidRDefault="007F4AC8" w:rsidP="007F4A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ED3">
        <w:rPr>
          <w:rFonts w:ascii="Times New Roman" w:hAnsi="Times New Roman" w:cs="Times New Roman"/>
          <w:sz w:val="28"/>
          <w:szCs w:val="28"/>
        </w:rPr>
        <w:t xml:space="preserve">          Социологическое исследование было организовано 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EF0ED3">
        <w:rPr>
          <w:rFonts w:ascii="Times New Roman" w:hAnsi="Times New Roman" w:cs="Times New Roman"/>
          <w:sz w:val="28"/>
          <w:szCs w:val="28"/>
        </w:rPr>
        <w:t>736 образовательных учреждениях 42-х муниципальных образований.</w:t>
      </w:r>
    </w:p>
    <w:p w:rsidR="007F4AC8" w:rsidRPr="00EF0ED3" w:rsidRDefault="007F4AC8" w:rsidP="007F4AC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EF0ED3">
        <w:rPr>
          <w:rFonts w:ascii="Times New Roman" w:hAnsi="Times New Roman" w:cs="Times New Roman"/>
          <w:sz w:val="28"/>
          <w:szCs w:val="28"/>
        </w:rPr>
        <w:t xml:space="preserve">Общий объем выборки респондентов в 2014 году составил 44 304 обучающихся. </w:t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t>Наблюдается уменьшение количества респондентов, подтвердивших частоту употребления наркотических средств в 2 раза – с 2,6% в 2014 году до 1,3% (144 чел) в 2014 г.</w:t>
      </w:r>
    </w:p>
    <w:p w:rsidR="007F4AC8" w:rsidRPr="0016769F" w:rsidRDefault="007F4AC8" w:rsidP="0016769F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Cs/>
          <w:spacing w:val="-1"/>
          <w:sz w:val="28"/>
          <w:szCs w:val="28"/>
        </w:rPr>
      </w:pPr>
      <w:r w:rsidRPr="0016769F">
        <w:rPr>
          <w:rFonts w:ascii="Times New Roman" w:hAnsi="Times New Roman"/>
          <w:bCs/>
          <w:spacing w:val="-1"/>
          <w:sz w:val="28"/>
          <w:szCs w:val="28"/>
        </w:rPr>
        <w:t>Оказание организационной, просветительской помощи, информирование родителей (законных представителей) и подростков о роли и значении тестирования во взаимодействии с министерством здравоохранения Иркутской области с целью проведения медицинского тестирования несовершеннолетних на предмет употребления наркотических и психотропных веществ.</w:t>
      </w:r>
    </w:p>
    <w:p w:rsidR="007F4AC8" w:rsidRPr="00EF0ED3" w:rsidRDefault="007F4AC8" w:rsidP="007F4AC8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F0ED3">
        <w:rPr>
          <w:rFonts w:ascii="Times New Roman" w:hAnsi="Times New Roman"/>
          <w:sz w:val="28"/>
          <w:szCs w:val="28"/>
        </w:rPr>
        <w:t xml:space="preserve">        В рамках предварительной подготовки проведения тестирования по факту предположительного выявления немедицинского потребления наркотических веществ, совместно с</w:t>
      </w:r>
      <w:r w:rsidR="0016769F">
        <w:rPr>
          <w:rFonts w:ascii="Times New Roman" w:hAnsi="Times New Roman"/>
          <w:sz w:val="28"/>
          <w:szCs w:val="28"/>
        </w:rPr>
        <w:t xml:space="preserve"> Иркутским областным психоневрологическим диспансером</w:t>
      </w:r>
      <w:r w:rsidRPr="00EF0ED3">
        <w:rPr>
          <w:rFonts w:ascii="Times New Roman" w:hAnsi="Times New Roman"/>
          <w:sz w:val="28"/>
          <w:szCs w:val="28"/>
        </w:rPr>
        <w:t>:</w:t>
      </w:r>
    </w:p>
    <w:p w:rsidR="007F4AC8" w:rsidRPr="00EF0ED3" w:rsidRDefault="007F4AC8" w:rsidP="007F4AC8">
      <w:pPr>
        <w:pStyle w:val="a5"/>
        <w:numPr>
          <w:ilvl w:val="0"/>
          <w:numId w:val="9"/>
        </w:numPr>
        <w:tabs>
          <w:tab w:val="clear" w:pos="720"/>
          <w:tab w:val="num" w:pos="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F0ED3">
        <w:rPr>
          <w:rFonts w:ascii="Times New Roman" w:hAnsi="Times New Roman"/>
          <w:sz w:val="28"/>
          <w:szCs w:val="28"/>
        </w:rPr>
        <w:t>разработан проект единого порядка проведения тестирования обучающихся на предмет немедицинского потребления наркотических средств и психотропных веществ;</w:t>
      </w:r>
    </w:p>
    <w:p w:rsidR="007F4AC8" w:rsidRPr="00EF0ED3" w:rsidRDefault="00AD71C9" w:rsidP="007F4AC8">
      <w:pPr>
        <w:pStyle w:val="a5"/>
        <w:numPr>
          <w:ilvl w:val="0"/>
          <w:numId w:val="9"/>
        </w:numPr>
        <w:tabs>
          <w:tab w:val="clear" w:pos="720"/>
          <w:tab w:val="num" w:pos="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7F4AC8" w:rsidRPr="00EF0ED3">
        <w:rPr>
          <w:rFonts w:ascii="Times New Roman" w:hAnsi="Times New Roman"/>
          <w:sz w:val="28"/>
          <w:szCs w:val="28"/>
        </w:rPr>
        <w:t>направлено письмо руководителям профессиональных образовательных организаций «О подготовке к проведению социально-психологического тестирования»;</w:t>
      </w:r>
    </w:p>
    <w:p w:rsidR="007F4AC8" w:rsidRDefault="007F4AC8" w:rsidP="007F4AC8">
      <w:pPr>
        <w:pStyle w:val="a5"/>
        <w:numPr>
          <w:ilvl w:val="0"/>
          <w:numId w:val="9"/>
        </w:numPr>
        <w:tabs>
          <w:tab w:val="clear" w:pos="720"/>
          <w:tab w:val="num" w:pos="0"/>
        </w:tabs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F0ED3">
        <w:rPr>
          <w:rFonts w:ascii="Times New Roman" w:hAnsi="Times New Roman"/>
          <w:sz w:val="28"/>
          <w:szCs w:val="28"/>
        </w:rPr>
        <w:t>направлено письмо руководителям муниципальных управлений органами образования «О рекомендациях по прове</w:t>
      </w:r>
      <w:r w:rsidR="0016769F">
        <w:rPr>
          <w:rFonts w:ascii="Times New Roman" w:hAnsi="Times New Roman"/>
          <w:sz w:val="28"/>
          <w:szCs w:val="28"/>
        </w:rPr>
        <w:t>дению тестирования обучающихся»;</w:t>
      </w:r>
    </w:p>
    <w:p w:rsidR="0016769F" w:rsidRDefault="0016769F" w:rsidP="0016769F">
      <w:pPr>
        <w:pStyle w:val="1"/>
        <w:numPr>
          <w:ilvl w:val="0"/>
          <w:numId w:val="9"/>
        </w:numPr>
        <w:shd w:val="clear" w:color="auto" w:fill="auto"/>
        <w:tabs>
          <w:tab w:val="clear" w:pos="720"/>
          <w:tab w:val="num" w:pos="0"/>
        </w:tabs>
        <w:spacing w:after="0" w:line="322" w:lineRule="exact"/>
        <w:ind w:left="0" w:right="20" w:firstLine="360"/>
        <w:jc w:val="both"/>
        <w:rPr>
          <w:sz w:val="28"/>
          <w:szCs w:val="28"/>
        </w:rPr>
      </w:pPr>
      <w:r w:rsidRPr="0016769F">
        <w:rPr>
          <w:sz w:val="28"/>
          <w:szCs w:val="28"/>
        </w:rPr>
        <w:t>подготовлены Методические рекомендации по организации и проведению социально-психологического тестирования лиц, обучающихся в общеобразо</w:t>
      </w:r>
      <w:r w:rsidRPr="0016769F">
        <w:rPr>
          <w:sz w:val="28"/>
          <w:szCs w:val="28"/>
        </w:rPr>
        <w:softHyphen/>
        <w:t>вательных организациях и профессиональных образовательных организациях, а также в образовательных организациях высшего</w:t>
      </w:r>
      <w:r>
        <w:rPr>
          <w:sz w:val="28"/>
          <w:szCs w:val="28"/>
        </w:rPr>
        <w:t xml:space="preserve"> образования Иркутской области;</w:t>
      </w:r>
    </w:p>
    <w:p w:rsidR="0016769F" w:rsidRPr="0016769F" w:rsidRDefault="008B40AB" w:rsidP="0016769F">
      <w:pPr>
        <w:pStyle w:val="1"/>
        <w:numPr>
          <w:ilvl w:val="0"/>
          <w:numId w:val="9"/>
        </w:numPr>
        <w:shd w:val="clear" w:color="auto" w:fill="auto"/>
        <w:tabs>
          <w:tab w:val="clear" w:pos="720"/>
          <w:tab w:val="num" w:pos="0"/>
        </w:tabs>
        <w:spacing w:after="0" w:line="240" w:lineRule="auto"/>
        <w:ind w:left="0" w:right="23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утверждено </w:t>
      </w:r>
      <w:r w:rsidR="0016769F">
        <w:rPr>
          <w:sz w:val="28"/>
          <w:szCs w:val="28"/>
        </w:rPr>
        <w:t>р</w:t>
      </w:r>
      <w:r w:rsidR="0016769F" w:rsidRPr="0016769F">
        <w:rPr>
          <w:sz w:val="28"/>
          <w:szCs w:val="28"/>
        </w:rPr>
        <w:t xml:space="preserve">аспоряжение министерства </w:t>
      </w:r>
      <w:r w:rsidR="0016769F">
        <w:rPr>
          <w:sz w:val="28"/>
          <w:szCs w:val="28"/>
        </w:rPr>
        <w:t xml:space="preserve">образования Иркутской области  </w:t>
      </w:r>
      <w:r w:rsidR="0016769F" w:rsidRPr="0016769F">
        <w:rPr>
          <w:sz w:val="28"/>
          <w:szCs w:val="28"/>
        </w:rPr>
        <w:t>№ 1308-мр от 17 декабря 2014 года «О проведении социально-психологического тестирования обучающихся образовательных о</w:t>
      </w:r>
      <w:r>
        <w:rPr>
          <w:sz w:val="28"/>
          <w:szCs w:val="28"/>
        </w:rPr>
        <w:t>рга</w:t>
      </w:r>
      <w:r>
        <w:rPr>
          <w:sz w:val="28"/>
          <w:szCs w:val="28"/>
        </w:rPr>
        <w:softHyphen/>
        <w:t>низаций Иркутской области».</w:t>
      </w:r>
    </w:p>
    <w:p w:rsidR="007F4AC8" w:rsidRPr="00EF0ED3" w:rsidRDefault="007F4AC8" w:rsidP="007F4AC8">
      <w:pPr>
        <w:pStyle w:val="a5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</w:t>
      </w:r>
      <w:r w:rsidR="0016769F">
        <w:rPr>
          <w:rFonts w:ascii="Times New Roman" w:hAnsi="Times New Roman"/>
          <w:bCs/>
          <w:sz w:val="28"/>
          <w:szCs w:val="28"/>
        </w:rPr>
        <w:t xml:space="preserve">овместно с УФСКН России по Иркутской области </w:t>
      </w:r>
      <w:r w:rsidRPr="00EF0ED3">
        <w:rPr>
          <w:rFonts w:ascii="Times New Roman" w:hAnsi="Times New Roman"/>
          <w:bCs/>
          <w:sz w:val="28"/>
          <w:szCs w:val="28"/>
        </w:rPr>
        <w:t xml:space="preserve"> на совещании директоров профессиональных образовательных организаций была доведена информация об ответственности и порядке проведения социально-психологического тестирования обучающихся, а также о порядке взаимодействия с  органами наркоконтроля по пресечению расп</w:t>
      </w:r>
      <w:r w:rsidR="0016769F">
        <w:rPr>
          <w:rFonts w:ascii="Times New Roman" w:hAnsi="Times New Roman"/>
          <w:bCs/>
          <w:sz w:val="28"/>
          <w:szCs w:val="28"/>
        </w:rPr>
        <w:t xml:space="preserve">ространения спайсов и других психоактивных веществ </w:t>
      </w:r>
      <w:r w:rsidRPr="00EF0ED3">
        <w:rPr>
          <w:rFonts w:ascii="Times New Roman" w:hAnsi="Times New Roman"/>
          <w:bCs/>
          <w:sz w:val="28"/>
          <w:szCs w:val="28"/>
        </w:rPr>
        <w:t xml:space="preserve"> в образовательных организациях. </w:t>
      </w:r>
    </w:p>
    <w:p w:rsidR="007F4AC8" w:rsidRDefault="007F4AC8" w:rsidP="007F4AC8">
      <w:pPr>
        <w:pStyle w:val="a5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0ED3">
        <w:rPr>
          <w:rFonts w:ascii="Times New Roman" w:hAnsi="Times New Roman"/>
          <w:bCs/>
          <w:sz w:val="28"/>
          <w:szCs w:val="28"/>
        </w:rPr>
        <w:lastRenderedPageBreak/>
        <w:t xml:space="preserve">На совещании руководителей муниципальных органов управления образованием министерством образования  доведена информация об ответственности и порядке проведения социально-психологического тестирования обучающихся. </w:t>
      </w:r>
    </w:p>
    <w:p w:rsidR="0016769F" w:rsidRPr="008B40AB" w:rsidRDefault="0016769F" w:rsidP="0016769F">
      <w:pPr>
        <w:pStyle w:val="1"/>
        <w:numPr>
          <w:ilvl w:val="0"/>
          <w:numId w:val="11"/>
        </w:numPr>
        <w:shd w:val="clear" w:color="auto" w:fill="auto"/>
        <w:spacing w:after="0" w:line="298" w:lineRule="exact"/>
        <w:ind w:left="0" w:right="20" w:firstLine="709"/>
        <w:jc w:val="both"/>
        <w:rPr>
          <w:sz w:val="28"/>
          <w:szCs w:val="28"/>
        </w:rPr>
      </w:pPr>
      <w:r w:rsidRPr="008B40AB">
        <w:rPr>
          <w:sz w:val="28"/>
          <w:szCs w:val="28"/>
        </w:rPr>
        <w:t>Постановка выявленного подростка на учет в наркопосте-посте здоро</w:t>
      </w:r>
      <w:r w:rsidRPr="008B40AB">
        <w:rPr>
          <w:sz w:val="28"/>
          <w:szCs w:val="28"/>
        </w:rPr>
        <w:softHyphen/>
        <w:t>вья.</w:t>
      </w:r>
    </w:p>
    <w:p w:rsidR="0016769F" w:rsidRPr="008B40AB" w:rsidRDefault="0016769F" w:rsidP="0016769F">
      <w:pPr>
        <w:pStyle w:val="1"/>
        <w:shd w:val="clear" w:color="auto" w:fill="auto"/>
        <w:spacing w:after="0" w:line="317" w:lineRule="exact"/>
        <w:ind w:left="20" w:right="20" w:firstLine="700"/>
        <w:jc w:val="both"/>
        <w:rPr>
          <w:sz w:val="28"/>
          <w:szCs w:val="28"/>
        </w:rPr>
      </w:pPr>
      <w:r w:rsidRPr="008B40AB">
        <w:rPr>
          <w:sz w:val="28"/>
          <w:szCs w:val="28"/>
        </w:rPr>
        <w:t>По данным мониторинга на 31 декабря 2014 г. на учете в наркопостах со</w:t>
      </w:r>
      <w:r w:rsidRPr="008B40AB">
        <w:rPr>
          <w:sz w:val="28"/>
          <w:szCs w:val="28"/>
        </w:rPr>
        <w:softHyphen/>
        <w:t>стоит 6 330 обучающихся (2,4%), из них за употребление спиртных напитков - 719 школьников, за употребление токсических веществ - 75 подростков, за упо</w:t>
      </w:r>
      <w:r w:rsidRPr="008B40AB">
        <w:rPr>
          <w:sz w:val="28"/>
          <w:szCs w:val="28"/>
        </w:rPr>
        <w:softHyphen/>
        <w:t>требление наркотиков - 52 несовершеннолетних, за устойчивое курение - 5 484 учащихся.</w:t>
      </w:r>
    </w:p>
    <w:p w:rsidR="008B40AB" w:rsidRPr="008B40AB" w:rsidRDefault="008B40AB" w:rsidP="008B40AB">
      <w:pPr>
        <w:pStyle w:val="1"/>
        <w:numPr>
          <w:ilvl w:val="0"/>
          <w:numId w:val="11"/>
        </w:numPr>
        <w:shd w:val="clear" w:color="auto" w:fill="auto"/>
        <w:spacing w:after="0" w:line="312" w:lineRule="exact"/>
        <w:ind w:left="-142" w:right="20" w:firstLine="851"/>
        <w:jc w:val="both"/>
        <w:rPr>
          <w:sz w:val="28"/>
          <w:szCs w:val="28"/>
        </w:rPr>
      </w:pPr>
      <w:r w:rsidRPr="008B40AB">
        <w:rPr>
          <w:sz w:val="28"/>
          <w:szCs w:val="28"/>
        </w:rPr>
        <w:t>Направление обучающихся «группы риска» по наркопотреблению в центры психологической помощи в рамках дея</w:t>
      </w:r>
      <w:r>
        <w:rPr>
          <w:sz w:val="28"/>
          <w:szCs w:val="28"/>
        </w:rPr>
        <w:t>тельности общественных наркопо</w:t>
      </w:r>
      <w:r w:rsidRPr="008B40AB">
        <w:rPr>
          <w:sz w:val="28"/>
          <w:szCs w:val="28"/>
        </w:rPr>
        <w:t>стов-постов здоровья.</w:t>
      </w:r>
    </w:p>
    <w:p w:rsidR="008B40AB" w:rsidRPr="008B40AB" w:rsidRDefault="008B40AB" w:rsidP="008B40AB">
      <w:pPr>
        <w:pStyle w:val="1"/>
        <w:shd w:val="clear" w:color="auto" w:fill="auto"/>
        <w:spacing w:after="0" w:line="312" w:lineRule="exact"/>
        <w:ind w:left="20" w:right="20" w:firstLine="700"/>
        <w:jc w:val="both"/>
        <w:rPr>
          <w:sz w:val="28"/>
          <w:szCs w:val="28"/>
        </w:rPr>
      </w:pPr>
      <w:r w:rsidRPr="008B40AB">
        <w:rPr>
          <w:sz w:val="28"/>
          <w:szCs w:val="28"/>
        </w:rPr>
        <w:t>В рамках деятельности наркопостов-постов здоровья образовательными ор</w:t>
      </w:r>
      <w:r w:rsidRPr="008B40AB">
        <w:rPr>
          <w:sz w:val="28"/>
          <w:szCs w:val="28"/>
        </w:rPr>
        <w:softHyphen/>
        <w:t>ганизациями Иркутской области к врачу-наркологу в 2014 г. направлено 1 654 обучающихся.</w:t>
      </w:r>
    </w:p>
    <w:p w:rsidR="008B40AB" w:rsidRPr="008B40AB" w:rsidRDefault="008B40AB" w:rsidP="008B40AB">
      <w:pPr>
        <w:pStyle w:val="1"/>
        <w:shd w:val="clear" w:color="auto" w:fill="auto"/>
        <w:spacing w:after="0" w:line="322" w:lineRule="exact"/>
        <w:ind w:left="20" w:right="20" w:firstLine="700"/>
        <w:jc w:val="both"/>
        <w:rPr>
          <w:sz w:val="28"/>
          <w:szCs w:val="28"/>
        </w:rPr>
      </w:pPr>
      <w:r w:rsidRPr="008B40AB">
        <w:rPr>
          <w:sz w:val="28"/>
          <w:szCs w:val="28"/>
        </w:rPr>
        <w:t>В течение 2014 года специалистами ГБОУ ЦПРК оказана психолого</w:t>
      </w:r>
      <w:r w:rsidRPr="008B40AB">
        <w:rPr>
          <w:sz w:val="28"/>
          <w:szCs w:val="28"/>
        </w:rPr>
        <w:softHyphen/>
        <w:t>педагогическая помощь 538 учащимся, из них непосредственно в ЦПРК обрати</w:t>
      </w:r>
      <w:r w:rsidRPr="008B40AB">
        <w:rPr>
          <w:sz w:val="28"/>
          <w:szCs w:val="28"/>
        </w:rPr>
        <w:softHyphen/>
        <w:t>лись 363 подростка</w:t>
      </w:r>
      <w:r>
        <w:rPr>
          <w:sz w:val="28"/>
          <w:szCs w:val="28"/>
        </w:rPr>
        <w:t xml:space="preserve"> «группы риска» употребления психоактивных веществ</w:t>
      </w:r>
      <w:r w:rsidRPr="008B40AB">
        <w:rPr>
          <w:sz w:val="28"/>
          <w:szCs w:val="28"/>
        </w:rPr>
        <w:t>, а также дети и подрост</w:t>
      </w:r>
      <w:r w:rsidRPr="008B40AB">
        <w:rPr>
          <w:sz w:val="28"/>
          <w:szCs w:val="28"/>
        </w:rPr>
        <w:softHyphen/>
        <w:t>ки, оказавшиеся в трудных жизненных ситуациях. Проведено с обучающимися в рамках коррекционно-реабилитационной работы 3 332 диагностических процеду</w:t>
      </w:r>
      <w:r w:rsidRPr="008B40AB">
        <w:rPr>
          <w:sz w:val="28"/>
          <w:szCs w:val="28"/>
        </w:rPr>
        <w:softHyphen/>
        <w:t>ры с использованием личностных опросников, проективных тестов, электронных вариантов психодиагностических методик, аппаратной диагностики. В рамках коррекционно-реабилитационной работы организовано 1211 индивидуальных консультаций с детьми «группы риска». С целью оказания медико-психоло</w:t>
      </w:r>
      <w:r w:rsidRPr="008B40AB">
        <w:rPr>
          <w:sz w:val="28"/>
          <w:szCs w:val="28"/>
        </w:rPr>
        <w:softHyphen/>
        <w:t xml:space="preserve">гической помощи проведено </w:t>
      </w:r>
      <w:r w:rsidRPr="008B40AB">
        <w:rPr>
          <w:rStyle w:val="BodytextSpacing1pt"/>
          <w:sz w:val="28"/>
          <w:szCs w:val="28"/>
        </w:rPr>
        <w:t>1518</w:t>
      </w:r>
      <w:r w:rsidRPr="008B40AB">
        <w:rPr>
          <w:sz w:val="28"/>
          <w:szCs w:val="28"/>
        </w:rPr>
        <w:t xml:space="preserve"> коррекционно-развивающих занятий и 157 ре</w:t>
      </w:r>
      <w:r w:rsidRPr="008B40AB">
        <w:rPr>
          <w:sz w:val="28"/>
          <w:szCs w:val="28"/>
        </w:rPr>
        <w:softHyphen/>
        <w:t>абилитационных мероприятий с использованием БОС-технологий.</w:t>
      </w:r>
    </w:p>
    <w:p w:rsidR="008B40AB" w:rsidRPr="008B40AB" w:rsidRDefault="008B40AB" w:rsidP="008B40AB">
      <w:pPr>
        <w:pStyle w:val="1"/>
        <w:shd w:val="clear" w:color="auto" w:fill="auto"/>
        <w:spacing w:after="0" w:line="322" w:lineRule="exact"/>
        <w:ind w:left="20" w:right="20" w:firstLine="700"/>
        <w:jc w:val="both"/>
        <w:rPr>
          <w:sz w:val="28"/>
          <w:szCs w:val="28"/>
        </w:rPr>
      </w:pPr>
      <w:r w:rsidRPr="008B40AB">
        <w:rPr>
          <w:sz w:val="28"/>
          <w:szCs w:val="28"/>
        </w:rPr>
        <w:t>Педагогическими работниками в образовательных организациях осуществ</w:t>
      </w:r>
      <w:r w:rsidRPr="008B40AB">
        <w:rPr>
          <w:sz w:val="28"/>
          <w:szCs w:val="28"/>
        </w:rPr>
        <w:softHyphen/>
        <w:t>ляется разработка плана работы с детьми «группы риска» по наркопотреблению, совместно с другими специалистами составляются индивидуальные планы про</w:t>
      </w:r>
      <w:r w:rsidRPr="008B40AB">
        <w:rPr>
          <w:sz w:val="28"/>
          <w:szCs w:val="28"/>
        </w:rPr>
        <w:softHyphen/>
        <w:t>граммы сопровождения детей «группы риска». Результативность отслеживается внутри образовательных организаций при проведении внутренней экспертизы и анализа профилактической работы.</w:t>
      </w:r>
    </w:p>
    <w:p w:rsidR="008B40AB" w:rsidRPr="008B40AB" w:rsidRDefault="008B40AB" w:rsidP="008B40AB">
      <w:pPr>
        <w:pStyle w:val="1"/>
        <w:numPr>
          <w:ilvl w:val="0"/>
          <w:numId w:val="11"/>
        </w:numPr>
        <w:shd w:val="clear" w:color="auto" w:fill="auto"/>
        <w:spacing w:after="0" w:line="322" w:lineRule="exact"/>
        <w:ind w:left="20" w:firstLine="700"/>
        <w:jc w:val="both"/>
        <w:rPr>
          <w:sz w:val="28"/>
          <w:szCs w:val="28"/>
        </w:rPr>
      </w:pPr>
      <w:r w:rsidRPr="008B40AB">
        <w:rPr>
          <w:sz w:val="28"/>
          <w:szCs w:val="28"/>
        </w:rPr>
        <w:t xml:space="preserve"> Организация работы с родителями детей «группы риска».</w:t>
      </w:r>
    </w:p>
    <w:p w:rsidR="008B40AB" w:rsidRPr="008B40AB" w:rsidRDefault="008B40AB" w:rsidP="008B40AB">
      <w:pPr>
        <w:pStyle w:val="1"/>
        <w:shd w:val="clear" w:color="auto" w:fill="auto"/>
        <w:spacing w:after="0" w:line="322" w:lineRule="exact"/>
        <w:ind w:left="20" w:right="20" w:firstLine="700"/>
        <w:jc w:val="both"/>
        <w:rPr>
          <w:sz w:val="28"/>
          <w:szCs w:val="28"/>
        </w:rPr>
      </w:pPr>
      <w:r w:rsidRPr="008B40AB">
        <w:rPr>
          <w:sz w:val="28"/>
          <w:szCs w:val="28"/>
        </w:rPr>
        <w:t>В рамках повышения психолого-педагогической грамотности родителей в течение года специалистами ЦПРК проведены 76 мероприятий с родителями, из них 8 семинаров, практикумов, посвященных вопросам формирования родитель</w:t>
      </w:r>
      <w:r w:rsidRPr="008B40AB">
        <w:rPr>
          <w:sz w:val="28"/>
          <w:szCs w:val="28"/>
        </w:rPr>
        <w:softHyphen/>
        <w:t>ской компетентности, 38 родительских собраний, 28 семинаров-тренингов, в ко</w:t>
      </w:r>
      <w:r w:rsidRPr="008B40AB">
        <w:rPr>
          <w:sz w:val="28"/>
          <w:szCs w:val="28"/>
        </w:rPr>
        <w:softHyphen/>
        <w:t>торых приняли участие 3 088 родителей из общеобразовательных организаций гг. Ангарск, Иркутск, районов Братского, Жигал</w:t>
      </w:r>
      <w:r>
        <w:rPr>
          <w:sz w:val="28"/>
          <w:szCs w:val="28"/>
        </w:rPr>
        <w:t>овского, Катангского, Нукутско</w:t>
      </w:r>
      <w:r w:rsidRPr="008B40AB">
        <w:rPr>
          <w:sz w:val="28"/>
          <w:szCs w:val="28"/>
        </w:rPr>
        <w:t>го, Тулунского, Усть-Кутского, Усть-Удинского, Шелеховского.</w:t>
      </w:r>
    </w:p>
    <w:p w:rsidR="008B40AB" w:rsidRPr="008B40AB" w:rsidRDefault="008B40AB" w:rsidP="008B40AB">
      <w:pPr>
        <w:pStyle w:val="1"/>
        <w:shd w:val="clear" w:color="auto" w:fill="auto"/>
        <w:spacing w:after="0" w:line="322" w:lineRule="exact"/>
        <w:ind w:left="20" w:right="20" w:firstLine="700"/>
        <w:jc w:val="both"/>
        <w:rPr>
          <w:sz w:val="28"/>
          <w:szCs w:val="28"/>
        </w:rPr>
      </w:pPr>
      <w:r w:rsidRPr="008B40AB">
        <w:rPr>
          <w:sz w:val="28"/>
          <w:szCs w:val="28"/>
        </w:rPr>
        <w:t xml:space="preserve">Специалистами Центра проконсультировано 1 206 родителей, из них в </w:t>
      </w:r>
      <w:r w:rsidRPr="008B40AB">
        <w:rPr>
          <w:sz w:val="28"/>
          <w:szCs w:val="28"/>
        </w:rPr>
        <w:lastRenderedPageBreak/>
        <w:t>ин</w:t>
      </w:r>
      <w:r w:rsidRPr="008B40AB">
        <w:rPr>
          <w:sz w:val="28"/>
          <w:szCs w:val="28"/>
        </w:rPr>
        <w:softHyphen/>
        <w:t>дивидуальном режиме 996 родителя, в групповой форме - 90, в дистанционном режиме - 120, проведены 158 занятий с элементами психотерапии для 37 семей «группы риска».</w:t>
      </w:r>
    </w:p>
    <w:p w:rsidR="008B40AB" w:rsidRPr="008B40AB" w:rsidRDefault="008B40AB" w:rsidP="008B40AB">
      <w:pPr>
        <w:pStyle w:val="1"/>
        <w:numPr>
          <w:ilvl w:val="0"/>
          <w:numId w:val="11"/>
        </w:numPr>
        <w:shd w:val="clear" w:color="auto" w:fill="auto"/>
        <w:spacing w:after="0" w:line="322" w:lineRule="exact"/>
        <w:ind w:left="20" w:right="20" w:firstLine="700"/>
        <w:jc w:val="both"/>
        <w:rPr>
          <w:sz w:val="28"/>
          <w:szCs w:val="28"/>
        </w:rPr>
      </w:pPr>
      <w:r w:rsidRPr="008B40AB">
        <w:rPr>
          <w:sz w:val="28"/>
          <w:szCs w:val="28"/>
        </w:rPr>
        <w:t xml:space="preserve"> Внедрение профилактических образовательных программ в образова</w:t>
      </w:r>
      <w:r w:rsidRPr="008B40AB">
        <w:rPr>
          <w:sz w:val="28"/>
          <w:szCs w:val="28"/>
        </w:rPr>
        <w:softHyphen/>
        <w:t>тельных организациях Иркутской области.</w:t>
      </w:r>
    </w:p>
    <w:p w:rsidR="008B40AB" w:rsidRPr="008B40AB" w:rsidRDefault="008B40AB" w:rsidP="008B40AB">
      <w:pPr>
        <w:pStyle w:val="1"/>
        <w:shd w:val="clear" w:color="auto" w:fill="auto"/>
        <w:spacing w:after="0" w:line="322" w:lineRule="exact"/>
        <w:ind w:left="20" w:right="20"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B40AB">
        <w:rPr>
          <w:sz w:val="28"/>
          <w:szCs w:val="28"/>
        </w:rPr>
        <w:t>На территории области ЦПРК внедряются следующие образовательные про</w:t>
      </w:r>
      <w:r w:rsidRPr="008B40AB">
        <w:rPr>
          <w:sz w:val="28"/>
          <w:szCs w:val="28"/>
        </w:rPr>
        <w:softHyphen/>
        <w:t>граммы по профилактике наркомании и токсикомани</w:t>
      </w:r>
      <w:r>
        <w:rPr>
          <w:sz w:val="28"/>
          <w:szCs w:val="28"/>
        </w:rPr>
        <w:t>и: «Полезные привычки» (1- 4 класс), «Полезные навыки» (5-9 класс), «Полезный выбор» (10-11 класс</w:t>
      </w:r>
      <w:r w:rsidRPr="008B40AB">
        <w:rPr>
          <w:sz w:val="28"/>
          <w:szCs w:val="28"/>
        </w:rPr>
        <w:t>), «Все</w:t>
      </w:r>
      <w:r>
        <w:rPr>
          <w:sz w:val="28"/>
          <w:szCs w:val="28"/>
        </w:rPr>
        <w:t xml:space="preserve"> цвета, кроме черного» (2-11 класс</w:t>
      </w:r>
      <w:r w:rsidRPr="008B40AB">
        <w:rPr>
          <w:sz w:val="28"/>
          <w:szCs w:val="28"/>
        </w:rPr>
        <w:t>), «Все, что тебя касается» (8-11 кл</w:t>
      </w:r>
      <w:r>
        <w:rPr>
          <w:sz w:val="28"/>
          <w:szCs w:val="28"/>
        </w:rPr>
        <w:t>асс</w:t>
      </w:r>
      <w:r w:rsidRPr="008B40AB">
        <w:rPr>
          <w:sz w:val="28"/>
          <w:szCs w:val="28"/>
        </w:rPr>
        <w:t>).</w:t>
      </w:r>
    </w:p>
    <w:p w:rsidR="008B40AB" w:rsidRPr="008B40AB" w:rsidRDefault="008B40AB" w:rsidP="008B40AB">
      <w:pPr>
        <w:pStyle w:val="1"/>
        <w:shd w:val="clear" w:color="auto" w:fill="auto"/>
        <w:spacing w:after="0" w:line="322" w:lineRule="exact"/>
        <w:ind w:left="20" w:right="20" w:firstLine="700"/>
        <w:jc w:val="both"/>
        <w:rPr>
          <w:sz w:val="28"/>
          <w:szCs w:val="28"/>
        </w:rPr>
      </w:pPr>
      <w:r w:rsidRPr="008B40AB">
        <w:rPr>
          <w:sz w:val="28"/>
          <w:szCs w:val="28"/>
        </w:rPr>
        <w:t>Реализация профилактических образовательных программ осуществлялась в 42 муниципальных образованиях области. Анализ данных показал, что в 29 муни</w:t>
      </w:r>
      <w:r w:rsidRPr="008B40AB">
        <w:rPr>
          <w:sz w:val="28"/>
          <w:szCs w:val="28"/>
        </w:rPr>
        <w:softHyphen/>
        <w:t>ципальных образованиях профилактическим обучением охвачены все категории обучающихся с 1 по 11 класс.</w:t>
      </w:r>
    </w:p>
    <w:p w:rsidR="008B40AB" w:rsidRPr="008B40AB" w:rsidRDefault="008B40AB" w:rsidP="008B40AB">
      <w:pPr>
        <w:pStyle w:val="1"/>
        <w:shd w:val="clear" w:color="auto" w:fill="auto"/>
        <w:spacing w:after="0" w:line="322" w:lineRule="exact"/>
        <w:ind w:left="20" w:right="20" w:firstLine="700"/>
        <w:jc w:val="both"/>
        <w:rPr>
          <w:sz w:val="28"/>
          <w:szCs w:val="28"/>
        </w:rPr>
      </w:pPr>
      <w:r w:rsidRPr="008B40AB">
        <w:rPr>
          <w:sz w:val="28"/>
          <w:szCs w:val="28"/>
        </w:rPr>
        <w:t>Количество обучающихся, охваченных профилактическим образованием в 2014 году составило 95 563 школьников.</w:t>
      </w:r>
    </w:p>
    <w:p w:rsidR="008B40AB" w:rsidRPr="008B40AB" w:rsidRDefault="008B40AB" w:rsidP="008B40AB">
      <w:pPr>
        <w:pStyle w:val="1"/>
        <w:shd w:val="clear" w:color="auto" w:fill="auto"/>
        <w:spacing w:after="0" w:line="322" w:lineRule="exact"/>
        <w:ind w:left="20" w:right="20" w:firstLine="700"/>
        <w:jc w:val="both"/>
        <w:rPr>
          <w:sz w:val="28"/>
          <w:szCs w:val="28"/>
        </w:rPr>
      </w:pPr>
      <w:r w:rsidRPr="008B40AB">
        <w:rPr>
          <w:sz w:val="28"/>
          <w:szCs w:val="28"/>
        </w:rPr>
        <w:t>В 2014 году проведено по профилактическим образовательным программам 22 семинара-тренинга, подготовлено 589 учителей-превентологов из 306 образо</w:t>
      </w:r>
      <w:r w:rsidRPr="008B40AB">
        <w:rPr>
          <w:sz w:val="28"/>
          <w:szCs w:val="28"/>
        </w:rPr>
        <w:softHyphen/>
        <w:t>вательных организаций 20 муниципальных образований Иркутской области. Все специалисты, прошедшие подготовку в семинарах-тренингах, получили комплек</w:t>
      </w:r>
      <w:r w:rsidRPr="008B40AB">
        <w:rPr>
          <w:sz w:val="28"/>
          <w:szCs w:val="28"/>
        </w:rPr>
        <w:softHyphen/>
        <w:t>ты учебно-методических материалов для работы по программам (всего 2 237 ме</w:t>
      </w:r>
      <w:r w:rsidRPr="008B40AB">
        <w:rPr>
          <w:sz w:val="28"/>
          <w:szCs w:val="28"/>
        </w:rPr>
        <w:softHyphen/>
        <w:t>тодических пособий по программам).</w:t>
      </w:r>
    </w:p>
    <w:p w:rsidR="008B40AB" w:rsidRPr="008B40AB" w:rsidRDefault="008B40AB" w:rsidP="008B40AB">
      <w:pPr>
        <w:pStyle w:val="1"/>
        <w:numPr>
          <w:ilvl w:val="0"/>
          <w:numId w:val="11"/>
        </w:numPr>
        <w:shd w:val="clear" w:color="auto" w:fill="auto"/>
        <w:tabs>
          <w:tab w:val="left" w:pos="1350"/>
        </w:tabs>
        <w:spacing w:after="0" w:line="322" w:lineRule="exact"/>
        <w:ind w:left="20" w:right="20" w:firstLine="740"/>
        <w:jc w:val="both"/>
        <w:rPr>
          <w:sz w:val="28"/>
          <w:szCs w:val="28"/>
        </w:rPr>
      </w:pPr>
      <w:r w:rsidRPr="008B40AB">
        <w:rPr>
          <w:sz w:val="28"/>
          <w:szCs w:val="28"/>
        </w:rPr>
        <w:t>Оказание методической помощи педагогическим работникам по вопро</w:t>
      </w:r>
      <w:r w:rsidRPr="008B40AB">
        <w:rPr>
          <w:sz w:val="28"/>
          <w:szCs w:val="28"/>
        </w:rPr>
        <w:softHyphen/>
        <w:t>сам ресоциализации несовершеннолетних потребителей наркотических веществ в системе образования.</w:t>
      </w:r>
    </w:p>
    <w:p w:rsidR="008B40AB" w:rsidRPr="008B40AB" w:rsidRDefault="008B40AB" w:rsidP="008B40AB">
      <w:pPr>
        <w:pStyle w:val="1"/>
        <w:shd w:val="clear" w:color="auto" w:fill="auto"/>
        <w:spacing w:after="0" w:line="322" w:lineRule="exact"/>
        <w:ind w:left="20" w:right="20"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2014 году </w:t>
      </w:r>
      <w:r w:rsidRPr="008B40AB">
        <w:rPr>
          <w:sz w:val="28"/>
          <w:szCs w:val="28"/>
        </w:rPr>
        <w:t xml:space="preserve">специалистами ГБОУ ЦПРК составлены и выпущены </w:t>
      </w:r>
      <w:r>
        <w:rPr>
          <w:sz w:val="28"/>
          <w:szCs w:val="28"/>
        </w:rPr>
        <w:t xml:space="preserve">                 </w:t>
      </w:r>
      <w:r w:rsidRPr="008B40AB">
        <w:rPr>
          <w:sz w:val="28"/>
          <w:szCs w:val="28"/>
        </w:rPr>
        <w:t>2 сборника методических материалов «Профилактика наркомании в образователь</w:t>
      </w:r>
      <w:r w:rsidRPr="008B40AB">
        <w:rPr>
          <w:sz w:val="28"/>
          <w:szCs w:val="28"/>
        </w:rPr>
        <w:softHyphen/>
        <w:t>ной среде» и «Лучшая педагогическая разработка по профилактике социально</w:t>
      </w:r>
      <w:r w:rsidRPr="008B40AB">
        <w:rPr>
          <w:sz w:val="28"/>
          <w:szCs w:val="28"/>
        </w:rPr>
        <w:softHyphen/>
      </w:r>
      <w:r>
        <w:rPr>
          <w:sz w:val="28"/>
          <w:szCs w:val="28"/>
        </w:rPr>
        <w:t>-</w:t>
      </w:r>
      <w:r w:rsidRPr="008B40AB">
        <w:rPr>
          <w:sz w:val="28"/>
          <w:szCs w:val="28"/>
        </w:rPr>
        <w:t>негативных явлений в рамках работы наркопоста. Выпуск 6».</w:t>
      </w:r>
    </w:p>
    <w:p w:rsidR="008B40AB" w:rsidRPr="008B40AB" w:rsidRDefault="008B40AB" w:rsidP="008B40AB">
      <w:pPr>
        <w:pStyle w:val="1"/>
        <w:shd w:val="clear" w:color="auto" w:fill="auto"/>
        <w:spacing w:after="0" w:line="322" w:lineRule="exact"/>
        <w:ind w:left="20" w:right="20"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B40AB">
        <w:rPr>
          <w:sz w:val="28"/>
          <w:szCs w:val="28"/>
        </w:rPr>
        <w:t>В рамках информационно-методического направления сотрудниками Центра проведено 42 семинара-практикума, тренинга и мастер-класса для 1 147 педагогов из 762 образовательных организаций Иркутской области по вопросам организа</w:t>
      </w:r>
      <w:r w:rsidRPr="008B40AB">
        <w:rPr>
          <w:sz w:val="28"/>
          <w:szCs w:val="28"/>
        </w:rPr>
        <w:softHyphen/>
        <w:t>ции профилактической работы с учащимися, родителями и эффективного взаимо</w:t>
      </w:r>
      <w:r w:rsidRPr="008B40AB">
        <w:rPr>
          <w:sz w:val="28"/>
          <w:szCs w:val="28"/>
        </w:rPr>
        <w:softHyphen/>
        <w:t>действия в системе «школа-семья».</w:t>
      </w:r>
    </w:p>
    <w:p w:rsidR="002F77F5" w:rsidRPr="008B40AB" w:rsidRDefault="002F77F5" w:rsidP="008B40A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pacing w:val="-1"/>
          <w:sz w:val="16"/>
          <w:szCs w:val="16"/>
        </w:rPr>
      </w:pPr>
    </w:p>
    <w:p w:rsidR="009765A6" w:rsidRPr="009765A6" w:rsidRDefault="00CA1CFB" w:rsidP="00CA1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7B4">
        <w:rPr>
          <w:rFonts w:ascii="Times New Roman" w:hAnsi="Times New Roman"/>
          <w:b/>
          <w:color w:val="000000"/>
          <w:sz w:val="28"/>
          <w:szCs w:val="28"/>
        </w:rPr>
        <w:t>Министерством по физической культуре, спорту и молодежной политике Иркутской области</w:t>
      </w:r>
      <w:r w:rsidRPr="008747B4">
        <w:rPr>
          <w:rFonts w:ascii="Times New Roman" w:hAnsi="Times New Roman"/>
          <w:b/>
          <w:sz w:val="28"/>
          <w:szCs w:val="28"/>
        </w:rPr>
        <w:t xml:space="preserve"> в целях выявления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31CD0">
        <w:rPr>
          <w:rFonts w:ascii="Times New Roman" w:hAnsi="Times New Roman"/>
          <w:b/>
          <w:color w:val="000000"/>
          <w:sz w:val="28"/>
          <w:szCs w:val="28"/>
        </w:rPr>
        <w:t>лиц, незаконно употребляющих наркотические средства, токсические и психотропные вещества</w:t>
      </w:r>
      <w:r w:rsidR="00150656">
        <w:rPr>
          <w:rFonts w:ascii="Times New Roman" w:hAnsi="Times New Roman"/>
          <w:b/>
          <w:color w:val="000000"/>
          <w:sz w:val="28"/>
          <w:szCs w:val="28"/>
        </w:rPr>
        <w:t xml:space="preserve">, </w:t>
      </w:r>
      <w:r w:rsidRPr="00CA1CF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проведена следующая работа</w:t>
      </w:r>
      <w:r w:rsidR="00150656">
        <w:rPr>
          <w:rFonts w:ascii="Times New Roman" w:hAnsi="Times New Roman"/>
          <w:b/>
          <w:sz w:val="28"/>
          <w:szCs w:val="28"/>
        </w:rPr>
        <w:t>:</w:t>
      </w:r>
    </w:p>
    <w:p w:rsidR="00150656" w:rsidRPr="00150656" w:rsidRDefault="00150656" w:rsidP="00150656">
      <w:pPr>
        <w:widowControl w:val="0"/>
        <w:suppressAutoHyphens/>
        <w:spacing w:after="0" w:line="240" w:lineRule="auto"/>
        <w:ind w:firstLine="68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50656">
        <w:rPr>
          <w:rFonts w:ascii="Times New Roman" w:hAnsi="Times New Roman" w:cs="Times New Roman"/>
          <w:sz w:val="28"/>
          <w:szCs w:val="28"/>
        </w:rPr>
        <w:t>Министерством по физической культуре, спорту и молодежной политике Иркутской области, ОГКУ «ЦПН» в</w:t>
      </w:r>
      <w:r w:rsidRPr="00150656">
        <w:rPr>
          <w:rFonts w:ascii="Times New Roman" w:hAnsi="Times New Roman" w:cs="Times New Roman"/>
          <w:bCs/>
          <w:iCs/>
          <w:sz w:val="28"/>
          <w:szCs w:val="28"/>
        </w:rPr>
        <w:t xml:space="preserve"> 2014 году  продолжена работа по обеспечению деятельности 63 кабинетов профилактики социально-негат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ивных явлений </w:t>
      </w:r>
      <w:r w:rsidRPr="00150656">
        <w:rPr>
          <w:rFonts w:ascii="Times New Roman" w:hAnsi="Times New Roman" w:cs="Times New Roman"/>
          <w:bCs/>
          <w:iCs/>
          <w:sz w:val="28"/>
          <w:szCs w:val="28"/>
        </w:rPr>
        <w:t xml:space="preserve"> (</w:t>
      </w:r>
      <w:r w:rsidRPr="00150656">
        <w:rPr>
          <w:rFonts w:ascii="Times New Roman" w:hAnsi="Times New Roman" w:cs="Times New Roman"/>
          <w:sz w:val="28"/>
          <w:szCs w:val="28"/>
        </w:rPr>
        <w:t xml:space="preserve">в 9 муниципальных образованиях Иркутской области </w:t>
      </w:r>
      <w:r w:rsidR="00CE7A44">
        <w:rPr>
          <w:rFonts w:ascii="Times New Roman" w:hAnsi="Times New Roman" w:cs="Times New Roman"/>
          <w:sz w:val="28"/>
          <w:szCs w:val="28"/>
        </w:rPr>
        <w:t xml:space="preserve">    </w:t>
      </w:r>
      <w:r w:rsidRPr="00150656">
        <w:rPr>
          <w:rFonts w:ascii="Times New Roman" w:hAnsi="Times New Roman" w:cs="Times New Roman"/>
          <w:sz w:val="28"/>
          <w:szCs w:val="28"/>
        </w:rPr>
        <w:t xml:space="preserve">г. Ангарск, г. Черемхово, г. Шелехов,  г. Байкальск, г. Тулун, г. Усть-Илимск, </w:t>
      </w:r>
      <w:r w:rsidRPr="00150656">
        <w:rPr>
          <w:rFonts w:ascii="Times New Roman" w:hAnsi="Times New Roman" w:cs="Times New Roman"/>
          <w:sz w:val="28"/>
          <w:szCs w:val="28"/>
        </w:rPr>
        <w:lastRenderedPageBreak/>
        <w:t>п. Балаганск, г. Братск, Иркутский район  на базе 14 профессиональных образовательных организаций и 3 высших образовательных организаций, в городе Иркутске  на базе 29 профессиональных образовательных организаций и 17 высших образовательных организаций).</w:t>
      </w:r>
      <w:r w:rsidRPr="0015065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150656" w:rsidRDefault="004478C2" w:rsidP="00B94901">
      <w:pPr>
        <w:widowControl w:val="0"/>
        <w:suppressAutoHyphens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E7A44">
        <w:rPr>
          <w:rFonts w:ascii="Times New Roman" w:hAnsi="Times New Roman" w:cs="Times New Roman"/>
          <w:bCs/>
          <w:iCs/>
          <w:sz w:val="28"/>
          <w:szCs w:val="28"/>
        </w:rPr>
        <w:t xml:space="preserve">За </w:t>
      </w:r>
      <w:r w:rsidR="00150656" w:rsidRPr="00352A47">
        <w:rPr>
          <w:rFonts w:ascii="Times New Roman" w:hAnsi="Times New Roman" w:cs="Times New Roman"/>
          <w:bCs/>
          <w:iCs/>
          <w:sz w:val="28"/>
          <w:szCs w:val="28"/>
        </w:rPr>
        <w:t>2014</w:t>
      </w:r>
      <w:r w:rsidR="00EF4BB2">
        <w:rPr>
          <w:rFonts w:ascii="Times New Roman" w:hAnsi="Times New Roman" w:cs="Times New Roman"/>
          <w:bCs/>
          <w:iCs/>
          <w:sz w:val="28"/>
          <w:szCs w:val="28"/>
        </w:rPr>
        <w:t xml:space="preserve"> год</w:t>
      </w:r>
      <w:r w:rsidR="00150656" w:rsidRPr="00150656">
        <w:rPr>
          <w:rFonts w:ascii="Times New Roman" w:hAnsi="Times New Roman" w:cs="Times New Roman"/>
          <w:bCs/>
          <w:iCs/>
          <w:sz w:val="28"/>
          <w:szCs w:val="28"/>
        </w:rPr>
        <w:t xml:space="preserve"> с целью выработки умений противостоять давлению неблагоприятной среды и повышения приоритета здорового образа жизни в молодежной среде сотрудниками областного государственного казенного учреждения  «Центр профилактики наркомании» совместно с кураторами кабинетов профилактики социально-негативных явлений проведено </w:t>
      </w:r>
      <w:r w:rsidR="00EF4BB2">
        <w:rPr>
          <w:rFonts w:ascii="Times New Roman" w:hAnsi="Times New Roman" w:cs="Times New Roman"/>
          <w:bCs/>
          <w:iCs/>
          <w:sz w:val="28"/>
          <w:szCs w:val="28"/>
        </w:rPr>
        <w:t>2573</w:t>
      </w:r>
      <w:r w:rsidR="00CE7A4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50656" w:rsidRPr="0015065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50656" w:rsidRPr="00150656">
        <w:rPr>
          <w:rFonts w:ascii="Times New Roman" w:hAnsi="Times New Roman" w:cs="Times New Roman"/>
          <w:sz w:val="28"/>
          <w:szCs w:val="28"/>
        </w:rPr>
        <w:t>антинаркотических мероприятий</w:t>
      </w:r>
      <w:r w:rsidR="00124EAB">
        <w:rPr>
          <w:rFonts w:ascii="Times New Roman" w:hAnsi="Times New Roman" w:cs="Times New Roman"/>
          <w:sz w:val="28"/>
          <w:szCs w:val="28"/>
        </w:rPr>
        <w:t xml:space="preserve"> (тренингов, бесед, лекций, консультаций, акций) </w:t>
      </w:r>
      <w:r w:rsidR="00150656" w:rsidRPr="00150656">
        <w:rPr>
          <w:rFonts w:ascii="Times New Roman" w:hAnsi="Times New Roman" w:cs="Times New Roman"/>
          <w:sz w:val="28"/>
          <w:szCs w:val="28"/>
        </w:rPr>
        <w:t xml:space="preserve"> для </w:t>
      </w:r>
      <w:r w:rsidR="00EF4BB2">
        <w:rPr>
          <w:rFonts w:ascii="Times New Roman" w:hAnsi="Times New Roman" w:cs="Times New Roman"/>
          <w:sz w:val="28"/>
          <w:szCs w:val="28"/>
        </w:rPr>
        <w:t>88345</w:t>
      </w:r>
      <w:r w:rsidR="00CE7A44">
        <w:rPr>
          <w:rFonts w:ascii="Times New Roman" w:hAnsi="Times New Roman" w:cs="Times New Roman"/>
          <w:sz w:val="28"/>
          <w:szCs w:val="28"/>
        </w:rPr>
        <w:t xml:space="preserve"> </w:t>
      </w:r>
      <w:r w:rsidR="00150656" w:rsidRPr="00150656">
        <w:rPr>
          <w:rFonts w:ascii="Times New Roman" w:hAnsi="Times New Roman" w:cs="Times New Roman"/>
          <w:sz w:val="28"/>
          <w:szCs w:val="28"/>
        </w:rPr>
        <w:t>студентов.</w:t>
      </w:r>
    </w:p>
    <w:p w:rsidR="001370B9" w:rsidRDefault="001370B9" w:rsidP="00B94901">
      <w:pPr>
        <w:widowControl w:val="0"/>
        <w:suppressAutoHyphens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деятельности кабинетов профилактики проводится работа с группой риска с привлечением врача высшей категории, психиатра, нарколога, психотерапе</w:t>
      </w:r>
      <w:r w:rsidR="004478C2">
        <w:rPr>
          <w:rFonts w:ascii="Times New Roman" w:hAnsi="Times New Roman" w:cs="Times New Roman"/>
          <w:sz w:val="28"/>
          <w:szCs w:val="28"/>
        </w:rPr>
        <w:t xml:space="preserve">вта  Скибо Е.П., за </w:t>
      </w:r>
      <w:r w:rsidR="00EF4BB2">
        <w:rPr>
          <w:rFonts w:ascii="Times New Roman" w:hAnsi="Times New Roman" w:cs="Times New Roman"/>
          <w:sz w:val="28"/>
          <w:szCs w:val="28"/>
        </w:rPr>
        <w:t>2014 год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индивидуальная работа проведена </w:t>
      </w:r>
      <w:r w:rsidR="00124EAB">
        <w:rPr>
          <w:rFonts w:ascii="Times New Roman" w:hAnsi="Times New Roman" w:cs="Times New Roman"/>
          <w:sz w:val="28"/>
          <w:szCs w:val="28"/>
        </w:rPr>
        <w:t xml:space="preserve">с </w:t>
      </w:r>
      <w:r w:rsidR="00CE7A44">
        <w:rPr>
          <w:rFonts w:ascii="Times New Roman" w:hAnsi="Times New Roman" w:cs="Times New Roman"/>
          <w:sz w:val="28"/>
          <w:szCs w:val="28"/>
        </w:rPr>
        <w:t>185</w:t>
      </w:r>
      <w:r>
        <w:rPr>
          <w:rFonts w:ascii="Times New Roman" w:hAnsi="Times New Roman" w:cs="Times New Roman"/>
          <w:sz w:val="28"/>
          <w:szCs w:val="28"/>
        </w:rPr>
        <w:t xml:space="preserve"> подросткам «группы риска», оказана консультационная помощь.</w:t>
      </w:r>
    </w:p>
    <w:p w:rsidR="002F77F5" w:rsidRPr="00B94901" w:rsidRDefault="002F77F5" w:rsidP="00B94901">
      <w:pPr>
        <w:widowControl w:val="0"/>
        <w:suppressAutoHyphens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150656" w:rsidRDefault="00150656" w:rsidP="0015065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747B4">
        <w:rPr>
          <w:rFonts w:ascii="Times New Roman" w:hAnsi="Times New Roman"/>
          <w:b/>
          <w:sz w:val="28"/>
          <w:szCs w:val="28"/>
        </w:rPr>
        <w:t xml:space="preserve">Министерством  здравоохранения Иркутской области в целях выявления </w:t>
      </w:r>
      <w:r w:rsidRPr="00431CD0">
        <w:rPr>
          <w:rFonts w:ascii="Times New Roman" w:hAnsi="Times New Roman"/>
          <w:b/>
          <w:color w:val="000000"/>
          <w:sz w:val="28"/>
          <w:szCs w:val="28"/>
        </w:rPr>
        <w:t>лиц, незаконно употребляющих наркотические средства, токсические и психотропные вещества</w:t>
      </w:r>
      <w:r>
        <w:rPr>
          <w:rFonts w:ascii="Times New Roman" w:hAnsi="Times New Roman"/>
          <w:b/>
          <w:color w:val="000000"/>
          <w:sz w:val="28"/>
          <w:szCs w:val="28"/>
        </w:rPr>
        <w:t>,</w:t>
      </w:r>
      <w:r w:rsidRPr="008747B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проведена следующая работа</w:t>
      </w:r>
      <w:r w:rsidRPr="008747B4">
        <w:rPr>
          <w:rFonts w:ascii="Times New Roman" w:hAnsi="Times New Roman"/>
          <w:b/>
          <w:sz w:val="28"/>
          <w:szCs w:val="28"/>
        </w:rPr>
        <w:t>:</w:t>
      </w:r>
    </w:p>
    <w:p w:rsidR="00EF4BB2" w:rsidRPr="00EF4BB2" w:rsidRDefault="00EF4BB2" w:rsidP="00EF4BB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F4BB2">
        <w:rPr>
          <w:rFonts w:ascii="Times New Roman" w:hAnsi="Times New Roman"/>
          <w:sz w:val="28"/>
          <w:szCs w:val="28"/>
        </w:rPr>
        <w:t xml:space="preserve">Количество лиц, незаконно употребляющих наркотические средства, токсические и психотропные вещества направленных на социальную реабилитацию в ОГКУ «Центр реабилитации наркозависимых «Воля» составляет 47 человек. Данные лица были направлены на реабилитацию Иркутским областным психоневрологическим диспансером. </w:t>
      </w:r>
    </w:p>
    <w:p w:rsidR="00565070" w:rsidRDefault="00EF4BB2" w:rsidP="00EF4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BB2">
        <w:rPr>
          <w:rFonts w:ascii="Times New Roman" w:hAnsi="Times New Roman"/>
          <w:sz w:val="28"/>
          <w:szCs w:val="28"/>
        </w:rPr>
        <w:t>В ходе реализации подпрограммы «Комплексные меры профилактики злоупотребления наркотическими средствами и психотропными веществами» на 2014-2018 годы (далее - подпрограмма) государственной программы Иркутской области «Молодежная политика» на 2014-2018 годы проведено тестирование обучающихся с охватом территорий области, где ситуация</w:t>
      </w:r>
      <w:r w:rsidR="008B40AB">
        <w:rPr>
          <w:rFonts w:ascii="Times New Roman" w:hAnsi="Times New Roman"/>
          <w:sz w:val="28"/>
          <w:szCs w:val="28"/>
        </w:rPr>
        <w:t xml:space="preserve"> по итогам ежегодного мониторинга наркоситуации</w:t>
      </w:r>
      <w:r w:rsidRPr="00EF4BB2">
        <w:rPr>
          <w:rFonts w:ascii="Times New Roman" w:hAnsi="Times New Roman"/>
          <w:sz w:val="28"/>
          <w:szCs w:val="28"/>
        </w:rPr>
        <w:t xml:space="preserve"> кризисн</w:t>
      </w:r>
      <w:r w:rsidR="008B40AB">
        <w:rPr>
          <w:rFonts w:ascii="Times New Roman" w:hAnsi="Times New Roman"/>
          <w:sz w:val="28"/>
          <w:szCs w:val="28"/>
        </w:rPr>
        <w:t>ая</w:t>
      </w:r>
      <w:r w:rsidRPr="00EF4BB2">
        <w:rPr>
          <w:rFonts w:ascii="Times New Roman" w:hAnsi="Times New Roman"/>
          <w:sz w:val="28"/>
          <w:szCs w:val="28"/>
        </w:rPr>
        <w:t xml:space="preserve">. </w:t>
      </w:r>
      <w:r w:rsidR="008B40AB">
        <w:rPr>
          <w:rFonts w:ascii="Times New Roman" w:hAnsi="Times New Roman"/>
          <w:sz w:val="28"/>
          <w:szCs w:val="28"/>
        </w:rPr>
        <w:t>Т</w:t>
      </w:r>
      <w:r w:rsidRPr="00EF4BB2">
        <w:rPr>
          <w:rFonts w:ascii="Times New Roman" w:hAnsi="Times New Roman"/>
          <w:sz w:val="28"/>
          <w:szCs w:val="28"/>
        </w:rPr>
        <w:t xml:space="preserve">естирование </w:t>
      </w:r>
      <w:r w:rsidR="008B40AB">
        <w:rPr>
          <w:rFonts w:ascii="Times New Roman" w:hAnsi="Times New Roman"/>
          <w:sz w:val="28"/>
          <w:szCs w:val="28"/>
        </w:rPr>
        <w:t xml:space="preserve">прошли </w:t>
      </w:r>
      <w:r w:rsidRPr="00EF4BB2">
        <w:rPr>
          <w:rFonts w:ascii="Times New Roman" w:hAnsi="Times New Roman"/>
          <w:sz w:val="28"/>
          <w:szCs w:val="28"/>
        </w:rPr>
        <w:t>2185</w:t>
      </w:r>
      <w:r w:rsidR="008B40AB">
        <w:rPr>
          <w:rFonts w:ascii="Times New Roman" w:hAnsi="Times New Roman"/>
          <w:sz w:val="28"/>
          <w:szCs w:val="28"/>
        </w:rPr>
        <w:t xml:space="preserve"> школьников</w:t>
      </w:r>
      <w:r w:rsidRPr="00EF4BB2">
        <w:rPr>
          <w:rFonts w:ascii="Times New Roman" w:hAnsi="Times New Roman"/>
          <w:sz w:val="28"/>
          <w:szCs w:val="28"/>
        </w:rPr>
        <w:t xml:space="preserve">, </w:t>
      </w:r>
      <w:r w:rsidR="008B40AB">
        <w:rPr>
          <w:rFonts w:ascii="Times New Roman" w:hAnsi="Times New Roman"/>
          <w:sz w:val="28"/>
          <w:szCs w:val="28"/>
        </w:rPr>
        <w:t xml:space="preserve">из них </w:t>
      </w:r>
      <w:r w:rsidRPr="00EF4BB2">
        <w:rPr>
          <w:rFonts w:ascii="Times New Roman" w:hAnsi="Times New Roman"/>
          <w:sz w:val="28"/>
          <w:szCs w:val="28"/>
        </w:rPr>
        <w:t xml:space="preserve">144 (6,6%) учащихся получили </w:t>
      </w:r>
      <w:r w:rsidR="00AD71C9">
        <w:rPr>
          <w:rFonts w:ascii="Times New Roman" w:hAnsi="Times New Roman"/>
          <w:sz w:val="28"/>
          <w:szCs w:val="28"/>
        </w:rPr>
        <w:t xml:space="preserve"> направление  </w:t>
      </w:r>
      <w:r w:rsidR="008B40AB">
        <w:rPr>
          <w:rFonts w:ascii="Times New Roman" w:hAnsi="Times New Roman"/>
          <w:sz w:val="28"/>
          <w:szCs w:val="28"/>
        </w:rPr>
        <w:t xml:space="preserve"> </w:t>
      </w:r>
      <w:r w:rsidRPr="00EF4BB2">
        <w:rPr>
          <w:rFonts w:ascii="Times New Roman" w:hAnsi="Times New Roman"/>
          <w:sz w:val="28"/>
          <w:szCs w:val="28"/>
        </w:rPr>
        <w:t>(выдано родителям) для посещения врача психиатра-нарколога по результатам тестирования.</w:t>
      </w:r>
    </w:p>
    <w:p w:rsidR="002F77F5" w:rsidRPr="00B94901" w:rsidRDefault="002F77F5" w:rsidP="00B94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408C" w:rsidRPr="00444869" w:rsidRDefault="00444869" w:rsidP="00444869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8747B4">
        <w:rPr>
          <w:rFonts w:ascii="Times New Roman" w:hAnsi="Times New Roman"/>
          <w:b/>
          <w:sz w:val="28"/>
          <w:szCs w:val="28"/>
        </w:rPr>
        <w:t>Министерство</w:t>
      </w:r>
      <w:r>
        <w:rPr>
          <w:rFonts w:ascii="Times New Roman" w:hAnsi="Times New Roman"/>
          <w:b/>
          <w:sz w:val="28"/>
          <w:szCs w:val="28"/>
        </w:rPr>
        <w:t>м</w:t>
      </w:r>
      <w:r w:rsidRPr="008747B4">
        <w:rPr>
          <w:rFonts w:ascii="Times New Roman" w:hAnsi="Times New Roman"/>
          <w:b/>
          <w:sz w:val="28"/>
          <w:szCs w:val="28"/>
        </w:rPr>
        <w:t xml:space="preserve"> социального развития, опеки и попечительст</w:t>
      </w:r>
      <w:r>
        <w:rPr>
          <w:rFonts w:ascii="Times New Roman" w:hAnsi="Times New Roman"/>
          <w:b/>
          <w:sz w:val="28"/>
          <w:szCs w:val="28"/>
        </w:rPr>
        <w:t>ва Иркутской области, управлениями</w:t>
      </w:r>
      <w:r w:rsidRPr="008747B4">
        <w:rPr>
          <w:rFonts w:ascii="Times New Roman" w:hAnsi="Times New Roman"/>
          <w:b/>
          <w:sz w:val="28"/>
          <w:szCs w:val="28"/>
        </w:rPr>
        <w:t xml:space="preserve"> министерства социального развития, опеки и попечительст</w:t>
      </w:r>
      <w:r>
        <w:rPr>
          <w:rFonts w:ascii="Times New Roman" w:hAnsi="Times New Roman"/>
          <w:b/>
          <w:sz w:val="28"/>
          <w:szCs w:val="28"/>
        </w:rPr>
        <w:t>ва Иркутской области, областными государственными</w:t>
      </w:r>
      <w:r w:rsidRPr="008747B4">
        <w:rPr>
          <w:rFonts w:ascii="Times New Roman" w:hAnsi="Times New Roman"/>
          <w:b/>
          <w:sz w:val="28"/>
          <w:szCs w:val="28"/>
        </w:rPr>
        <w:t xml:space="preserve"> учреждения</w:t>
      </w:r>
      <w:r>
        <w:rPr>
          <w:rFonts w:ascii="Times New Roman" w:hAnsi="Times New Roman"/>
          <w:b/>
          <w:sz w:val="28"/>
          <w:szCs w:val="28"/>
        </w:rPr>
        <w:t>ми</w:t>
      </w:r>
      <w:r w:rsidRPr="008747B4">
        <w:rPr>
          <w:rFonts w:ascii="Times New Roman" w:hAnsi="Times New Roman"/>
          <w:b/>
          <w:sz w:val="28"/>
          <w:szCs w:val="28"/>
        </w:rPr>
        <w:t xml:space="preserve"> социального обслуживания в целях выявления </w:t>
      </w:r>
      <w:r w:rsidRPr="00431CD0">
        <w:rPr>
          <w:rFonts w:ascii="Times New Roman" w:hAnsi="Times New Roman"/>
          <w:b/>
          <w:color w:val="000000"/>
          <w:sz w:val="28"/>
          <w:szCs w:val="28"/>
        </w:rPr>
        <w:t>лиц, незаконно употребляющих наркотические средства, токсические и психотропные вещества</w:t>
      </w:r>
      <w:r>
        <w:rPr>
          <w:rFonts w:ascii="Times New Roman" w:hAnsi="Times New Roman"/>
          <w:b/>
          <w:color w:val="000000"/>
          <w:sz w:val="28"/>
          <w:szCs w:val="28"/>
        </w:rPr>
        <w:t>,</w:t>
      </w:r>
      <w:r w:rsidRPr="008747B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проведена следующая работа</w:t>
      </w:r>
      <w:r w:rsidRPr="00981932">
        <w:rPr>
          <w:rFonts w:ascii="Times New Roman" w:hAnsi="Times New Roman"/>
          <w:sz w:val="28"/>
          <w:szCs w:val="28"/>
        </w:rPr>
        <w:t>:</w:t>
      </w:r>
    </w:p>
    <w:p w:rsidR="00DE0E3F" w:rsidRPr="009765A6" w:rsidRDefault="00DE0E3F" w:rsidP="009765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5A6">
        <w:rPr>
          <w:rFonts w:ascii="Times New Roman" w:hAnsi="Times New Roman" w:cs="Times New Roman"/>
          <w:sz w:val="28"/>
          <w:szCs w:val="28"/>
        </w:rPr>
        <w:tab/>
        <w:t xml:space="preserve">В соответствии с межведомственным Соглашением центрами социальной адаптации, отделениями срочного социального обслуживания, отделениями временного пребывания комплексных центров социального обслуживания осуществляется выявление лиц, незаконно употребляющих </w:t>
      </w:r>
      <w:r w:rsidRPr="009765A6">
        <w:rPr>
          <w:rFonts w:ascii="Times New Roman" w:hAnsi="Times New Roman" w:cs="Times New Roman"/>
          <w:sz w:val="28"/>
          <w:szCs w:val="28"/>
        </w:rPr>
        <w:lastRenderedPageBreak/>
        <w:t xml:space="preserve">наркотические средства, токсические и психотропные вещества из числа лиц, обратившихся в указанные учреждения (отделения), консультирование и </w:t>
      </w:r>
      <w:r w:rsidR="00E46E2F" w:rsidRPr="009765A6">
        <w:rPr>
          <w:rFonts w:ascii="Times New Roman" w:hAnsi="Times New Roman" w:cs="Times New Roman"/>
          <w:sz w:val="28"/>
          <w:szCs w:val="28"/>
        </w:rPr>
        <w:t>мотивирование</w:t>
      </w:r>
      <w:r w:rsidRPr="009765A6">
        <w:rPr>
          <w:rFonts w:ascii="Times New Roman" w:hAnsi="Times New Roman" w:cs="Times New Roman"/>
          <w:sz w:val="28"/>
          <w:szCs w:val="28"/>
        </w:rPr>
        <w:t xml:space="preserve"> указанных лиц</w:t>
      </w:r>
      <w:r w:rsidR="00E46E2F" w:rsidRPr="009765A6">
        <w:rPr>
          <w:rFonts w:ascii="Times New Roman" w:hAnsi="Times New Roman" w:cs="Times New Roman"/>
          <w:sz w:val="28"/>
          <w:szCs w:val="28"/>
        </w:rPr>
        <w:t xml:space="preserve"> на лечение и реабилитацию, информирование</w:t>
      </w:r>
      <w:r w:rsidRPr="009765A6">
        <w:rPr>
          <w:rFonts w:ascii="Times New Roman" w:hAnsi="Times New Roman" w:cs="Times New Roman"/>
          <w:sz w:val="28"/>
          <w:szCs w:val="28"/>
        </w:rPr>
        <w:t xml:space="preserve"> </w:t>
      </w:r>
      <w:r w:rsidR="00E46E2F" w:rsidRPr="009765A6">
        <w:rPr>
          <w:rFonts w:ascii="Times New Roman" w:hAnsi="Times New Roman" w:cs="Times New Roman"/>
          <w:sz w:val="28"/>
          <w:szCs w:val="28"/>
        </w:rPr>
        <w:t>о возможности получения социальных услуг в учреждениях социального обслуживания, оказание социальных услуг в соответствии с действующими государственными стандартами социального обслуживания.</w:t>
      </w:r>
    </w:p>
    <w:p w:rsidR="00B449F5" w:rsidRDefault="00E46E2F" w:rsidP="009765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5A6">
        <w:rPr>
          <w:rFonts w:ascii="Times New Roman" w:hAnsi="Times New Roman" w:cs="Times New Roman"/>
          <w:sz w:val="28"/>
          <w:szCs w:val="28"/>
        </w:rPr>
        <w:tab/>
        <w:t xml:space="preserve">За 2014 год указанными учреждениями (отделениями) выявлено </w:t>
      </w:r>
      <w:r w:rsidR="00B449F5">
        <w:rPr>
          <w:rFonts w:ascii="Times New Roman" w:hAnsi="Times New Roman" w:cs="Times New Roman"/>
          <w:sz w:val="28"/>
          <w:szCs w:val="28"/>
        </w:rPr>
        <w:t xml:space="preserve">                           48</w:t>
      </w:r>
      <w:r w:rsidRPr="009765A6">
        <w:rPr>
          <w:rFonts w:ascii="Times New Roman" w:hAnsi="Times New Roman" w:cs="Times New Roman"/>
          <w:sz w:val="28"/>
          <w:szCs w:val="28"/>
        </w:rPr>
        <w:t xml:space="preserve"> лиц, незаконно употребляющих наркотические средства, токсические и психотропные вещества. </w:t>
      </w:r>
    </w:p>
    <w:p w:rsidR="00B449F5" w:rsidRDefault="00B449F5" w:rsidP="00B449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49F5">
        <w:rPr>
          <w:rFonts w:ascii="Times New Roman" w:hAnsi="Times New Roman" w:cs="Times New Roman"/>
          <w:sz w:val="28"/>
          <w:szCs w:val="28"/>
        </w:rPr>
        <w:t>46 лиц проинформированы о возможности получения услуг в областном государственном казенном учреждении «Центр реабилитации наркозависимых «Воля», областном государственном бюджетном учреждении здравоохранения «Иркутский областной психоневрологический диспансер»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49F5" w:rsidRDefault="00B449F5" w:rsidP="00B449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449F5">
        <w:rPr>
          <w:rFonts w:ascii="Times New Roman" w:hAnsi="Times New Roman" w:cs="Times New Roman"/>
          <w:sz w:val="28"/>
          <w:szCs w:val="28"/>
        </w:rPr>
        <w:t xml:space="preserve"> отношении 47 лиц проведена работа по их мотивированию на обращение в учреждения, оказывающие реабилитационную и медицинскую помощь наркозависимым лицам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4869" w:rsidRDefault="00B449F5" w:rsidP="00B449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449F5">
        <w:rPr>
          <w:rFonts w:ascii="Times New Roman" w:hAnsi="Times New Roman" w:cs="Times New Roman"/>
          <w:sz w:val="28"/>
          <w:szCs w:val="28"/>
        </w:rPr>
        <w:t>роведено 35 профилактических мероприятий проведенных учреждениями социального обслуживания по профилактике наркомании среди выявленных лиц, в том числе с исполнителями региональной системы по профилактике наркомании и токсикомании в муниципальных образованиях Иркутской области.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6E2F" w:rsidRDefault="00E46E2F" w:rsidP="00444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6">
        <w:rPr>
          <w:rFonts w:ascii="Times New Roman" w:hAnsi="Times New Roman" w:cs="Times New Roman"/>
          <w:sz w:val="28"/>
          <w:szCs w:val="28"/>
        </w:rPr>
        <w:t>Основными проблемными вопросами на данном этапе реабилитации наркозависимых граждан, являются следующие: нежелание признавать себя зависимым</w:t>
      </w:r>
      <w:r w:rsidR="00444869">
        <w:rPr>
          <w:rFonts w:ascii="Times New Roman" w:hAnsi="Times New Roman" w:cs="Times New Roman"/>
          <w:sz w:val="28"/>
          <w:szCs w:val="28"/>
        </w:rPr>
        <w:t xml:space="preserve"> от психоактивных веществ</w:t>
      </w:r>
      <w:r w:rsidRPr="007A72A6">
        <w:rPr>
          <w:rFonts w:ascii="Times New Roman" w:hAnsi="Times New Roman" w:cs="Times New Roman"/>
          <w:sz w:val="28"/>
          <w:szCs w:val="28"/>
        </w:rPr>
        <w:t>, страх огласки перед окружением, граждане неохотно идут на контакт со специалистами учреждения, отказываются от услуг психолога, частая смена местожительства, отсутствие регистрации по месту жительства, отказ от лечения от зависимости.</w:t>
      </w:r>
    </w:p>
    <w:p w:rsidR="00415E39" w:rsidRDefault="00415E39" w:rsidP="009765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2A6">
        <w:rPr>
          <w:rFonts w:ascii="Times New Roman" w:hAnsi="Times New Roman" w:cs="Times New Roman"/>
          <w:sz w:val="28"/>
          <w:szCs w:val="28"/>
        </w:rPr>
        <w:t>Кроме того, подведомственными министерству социального развития,  опеки и попечительства Иркутской области специализированными учреждениями для несовершеннолетних, нуждающихся в социальной реабилитации, как субъектами системы профилактики безнадзорности и правонарушений несовершеннолетних в рамках полномочий</w:t>
      </w:r>
      <w:r w:rsidR="007A72A6" w:rsidRPr="007A72A6">
        <w:rPr>
          <w:rFonts w:ascii="Times New Roman" w:hAnsi="Times New Roman" w:cs="Times New Roman"/>
          <w:sz w:val="28"/>
          <w:szCs w:val="28"/>
        </w:rPr>
        <w:t xml:space="preserve"> осуществляется индивидуальная профилактическая работа в отношении отдельных категорий несовершеннолетних, их родителей или законных представителей, в том числе по профилактике наркомании и токсикомании.</w:t>
      </w:r>
    </w:p>
    <w:p w:rsidR="008B40AB" w:rsidRDefault="008B40AB" w:rsidP="00B449F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51418B" w:rsidRDefault="0051418B" w:rsidP="00B449F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747B4">
        <w:rPr>
          <w:rFonts w:ascii="Times New Roman" w:hAnsi="Times New Roman"/>
          <w:b/>
          <w:sz w:val="28"/>
          <w:szCs w:val="28"/>
        </w:rPr>
        <w:t xml:space="preserve">Главным управлением Министерства внутренних дел России по Иркутской области в целях выявления </w:t>
      </w:r>
      <w:r w:rsidRPr="00431CD0">
        <w:rPr>
          <w:rFonts w:ascii="Times New Roman" w:hAnsi="Times New Roman"/>
          <w:b/>
          <w:color w:val="000000"/>
          <w:sz w:val="28"/>
          <w:szCs w:val="28"/>
        </w:rPr>
        <w:t>лиц, незаконно употребляющих наркотические средства, токсические и психотропные вещества</w:t>
      </w:r>
      <w:r>
        <w:rPr>
          <w:rFonts w:ascii="Times New Roman" w:hAnsi="Times New Roman"/>
          <w:b/>
          <w:color w:val="000000"/>
          <w:sz w:val="28"/>
          <w:szCs w:val="28"/>
        </w:rPr>
        <w:t>,</w:t>
      </w:r>
      <w:r w:rsidRPr="008747B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проведена следующая работа</w:t>
      </w:r>
      <w:r w:rsidRPr="008747B4">
        <w:rPr>
          <w:rFonts w:ascii="Times New Roman" w:hAnsi="Times New Roman"/>
          <w:b/>
          <w:sz w:val="28"/>
          <w:szCs w:val="28"/>
        </w:rPr>
        <w:t>:</w:t>
      </w:r>
    </w:p>
    <w:p w:rsidR="007D46A4" w:rsidRPr="007D46A4" w:rsidRDefault="007D46A4" w:rsidP="007D4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6A4">
        <w:rPr>
          <w:rFonts w:ascii="Times New Roman" w:hAnsi="Times New Roman" w:cs="Times New Roman"/>
          <w:sz w:val="28"/>
          <w:szCs w:val="28"/>
        </w:rPr>
        <w:t xml:space="preserve">На своевременное выявление несовершеннолетних лиц, употребляющих наркотические средства и психотропные вещества без назначения врача и принятия к ним необходимых мер воздействия были ориентированы реализованные сотрудниками территориальных органов </w:t>
      </w:r>
      <w:r w:rsidRPr="007D46A4">
        <w:rPr>
          <w:rFonts w:ascii="Times New Roman" w:hAnsi="Times New Roman" w:cs="Times New Roman"/>
          <w:sz w:val="28"/>
          <w:szCs w:val="28"/>
        </w:rPr>
        <w:lastRenderedPageBreak/>
        <w:t>МВД России по Иркутской области, во взаимодействии с заинтересованными лицами около пятисот оперативно-профилактических мероприятий и рейдов по местам концентрации несовершеннолетних группы риска (461). Общими усилиями проверено более полутора тысяч  клубов, баров, дискотек (1507).</w:t>
      </w:r>
    </w:p>
    <w:p w:rsidR="007D46A4" w:rsidRPr="007D46A4" w:rsidRDefault="007D46A4" w:rsidP="007D46A4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46A4">
        <w:rPr>
          <w:rFonts w:ascii="Times New Roman" w:eastAsia="MS Mincho" w:hAnsi="Times New Roman" w:cs="Times New Roman"/>
          <w:sz w:val="28"/>
          <w:szCs w:val="28"/>
        </w:rPr>
        <w:t xml:space="preserve">В рамках реализации Закона Иркутской области  </w:t>
      </w:r>
      <w:r w:rsidRPr="007D46A4">
        <w:rPr>
          <w:rFonts w:ascii="Times New Roman" w:hAnsi="Times New Roman" w:cs="Times New Roman"/>
          <w:sz w:val="28"/>
          <w:szCs w:val="28"/>
        </w:rPr>
        <w:t>от 05.03.2010 № 7-оз «Об отдельных мерах по защите детей от факторов, негативно влияющих на их физическое, интеллектуальное, психическое, духовное и нравственное развитие в Иркутской области» в вечернее и ночное время проведено б</w:t>
      </w:r>
      <w:r w:rsidR="00AD71C9">
        <w:rPr>
          <w:rFonts w:ascii="Times New Roman" w:hAnsi="Times New Roman" w:cs="Times New Roman"/>
          <w:sz w:val="28"/>
          <w:szCs w:val="28"/>
        </w:rPr>
        <w:t>олее 800 рейдов</w:t>
      </w:r>
      <w:r w:rsidRPr="007D46A4">
        <w:rPr>
          <w:rFonts w:ascii="Times New Roman" w:hAnsi="Times New Roman" w:cs="Times New Roman"/>
          <w:sz w:val="28"/>
          <w:szCs w:val="28"/>
        </w:rPr>
        <w:t>, выявлено 4353 нарушения по ч.1 и ч.2 ст.3 Закона Иркутской области от 08.06.2010 № 38-оз с привлечением к административной ответс</w:t>
      </w:r>
      <w:r w:rsidR="00AD71C9">
        <w:rPr>
          <w:rFonts w:ascii="Times New Roman" w:hAnsi="Times New Roman" w:cs="Times New Roman"/>
          <w:sz w:val="28"/>
          <w:szCs w:val="28"/>
        </w:rPr>
        <w:t xml:space="preserve">твенности 4328 </w:t>
      </w:r>
      <w:r w:rsidRPr="007D46A4">
        <w:rPr>
          <w:rFonts w:ascii="Times New Roman" w:hAnsi="Times New Roman" w:cs="Times New Roman"/>
          <w:sz w:val="28"/>
          <w:szCs w:val="28"/>
        </w:rPr>
        <w:t>родителей и 25</w:t>
      </w:r>
      <w:r w:rsidR="00AD71C9">
        <w:rPr>
          <w:rFonts w:ascii="Times New Roman" w:hAnsi="Times New Roman" w:cs="Times New Roman"/>
          <w:sz w:val="28"/>
          <w:szCs w:val="28"/>
        </w:rPr>
        <w:t xml:space="preserve"> </w:t>
      </w:r>
      <w:r w:rsidRPr="007D46A4">
        <w:rPr>
          <w:rFonts w:ascii="Times New Roman" w:hAnsi="Times New Roman" w:cs="Times New Roman"/>
          <w:sz w:val="28"/>
          <w:szCs w:val="28"/>
        </w:rPr>
        <w:t xml:space="preserve">предпринимателей. </w:t>
      </w:r>
    </w:p>
    <w:p w:rsidR="007D46A4" w:rsidRPr="007D46A4" w:rsidRDefault="007D46A4" w:rsidP="007D46A4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46A4">
        <w:rPr>
          <w:rFonts w:ascii="Times New Roman" w:hAnsi="Times New Roman" w:cs="Times New Roman"/>
          <w:sz w:val="28"/>
          <w:szCs w:val="28"/>
        </w:rPr>
        <w:t xml:space="preserve">В жилом секторе территориальными У(О)МВД с привлечением специалистов органов здравоохранения, образования, активной общественности реализованы 10 масштабных профилактических мероприятий, акций, операций. При отработках жилого массива среди населения распространена информация об имеющих телефонах доверия органов внутренних дел и межрайонных отделов УФСКН, возможностях анонимного информирования заинтересованных структур о фактах употребления и распространения наркотических средств, психотропных веществ. </w:t>
      </w:r>
    </w:p>
    <w:p w:rsidR="007D46A4" w:rsidRPr="007D46A4" w:rsidRDefault="007D46A4" w:rsidP="007D46A4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46A4">
        <w:rPr>
          <w:rFonts w:ascii="Times New Roman" w:eastAsia="MS Mincho" w:hAnsi="Times New Roman" w:cs="Times New Roman"/>
          <w:sz w:val="28"/>
          <w:szCs w:val="28"/>
        </w:rPr>
        <w:t xml:space="preserve">В рамках реализации положений Стратегии государственной антинаркотической политики РФ до 2020 год, в целях предупреждения распространения наркомании среди несовершеннолетних, выявления фактов вовлечения несовершеннолетних в преступную деятельность, в период  с 15 по 25 сентября 2014 года во взаимодействии с УФСКН Росси по Иркутской области и Министерством здравоохранения Иркутской области проведена межведомственная оперативно-профилактическая операция «Дети России» </w:t>
      </w:r>
      <w:r w:rsidRPr="007D46A4">
        <w:rPr>
          <w:rFonts w:ascii="Times New Roman" w:hAnsi="Times New Roman" w:cs="Times New Roman"/>
          <w:sz w:val="28"/>
          <w:szCs w:val="28"/>
        </w:rPr>
        <w:t>(проверено 2015 объектов, в то числе досуговые и развлекательные учреждения, объекты транспорта, торговые точки и детские государственные учреждения, проверено 5935  несовершеннолетних и семей высокого социального риска, выявлено более 50 преступлений, связанных с незаконным оборотом наркотических средств, из них 3- несовершеннолетними; доставлено 414 несовершеннолетних, из них 88- за употребление нарко</w:t>
      </w:r>
      <w:r w:rsidR="00AD71C9">
        <w:rPr>
          <w:rFonts w:ascii="Times New Roman" w:hAnsi="Times New Roman" w:cs="Times New Roman"/>
          <w:sz w:val="28"/>
          <w:szCs w:val="28"/>
        </w:rPr>
        <w:t>тических и токсических веществ.</w:t>
      </w:r>
    </w:p>
    <w:p w:rsidR="007D46A4" w:rsidRPr="007D46A4" w:rsidRDefault="007D46A4" w:rsidP="007D46A4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46A4">
        <w:rPr>
          <w:rFonts w:ascii="Times New Roman" w:hAnsi="Times New Roman" w:cs="Times New Roman"/>
          <w:sz w:val="28"/>
          <w:szCs w:val="28"/>
        </w:rPr>
        <w:t xml:space="preserve">По согласованию с администрацией шести средних специальных профессиональных и высших учебных организаций г. Иркутска (Иркутский техникум авиастроения и металлообработки, Иркутский колледж автомобильного транспорта и дорожного строительства, Иркутский энергетический колледж, Иркутский гидрометеорологический техникум, Российская академия правосудия) силами сотрудников полиции и УФСКН России по Иркутской области,  проведены рейды по общежитиям с привлечением специалистов </w:t>
      </w:r>
      <w:r w:rsidR="00AD71C9">
        <w:rPr>
          <w:rFonts w:ascii="Times New Roman" w:hAnsi="Times New Roman" w:cs="Times New Roman"/>
          <w:sz w:val="28"/>
          <w:szCs w:val="28"/>
        </w:rPr>
        <w:t xml:space="preserve">Иркутского областного психоневрологического диспансера </w:t>
      </w:r>
      <w:r w:rsidRPr="007D46A4">
        <w:rPr>
          <w:rFonts w:ascii="Times New Roman" w:hAnsi="Times New Roman" w:cs="Times New Roman"/>
          <w:sz w:val="28"/>
          <w:szCs w:val="28"/>
        </w:rPr>
        <w:t>и кинолога со служебно-розыскной собакой.</w:t>
      </w:r>
    </w:p>
    <w:p w:rsidR="007D46A4" w:rsidRPr="007D46A4" w:rsidRDefault="007D46A4" w:rsidP="007D4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6A4">
        <w:rPr>
          <w:rFonts w:ascii="Times New Roman" w:hAnsi="Times New Roman" w:cs="Times New Roman"/>
          <w:sz w:val="28"/>
          <w:szCs w:val="28"/>
        </w:rPr>
        <w:t xml:space="preserve">Всего в течение года в территориальные отделы полиции доставлено 1440 подростков (8,4% от общего числа выявленных правонарушителей), из </w:t>
      </w:r>
      <w:r w:rsidRPr="007D46A4">
        <w:rPr>
          <w:rFonts w:ascii="Times New Roman" w:hAnsi="Times New Roman" w:cs="Times New Roman"/>
          <w:sz w:val="28"/>
          <w:szCs w:val="28"/>
        </w:rPr>
        <w:lastRenderedPageBreak/>
        <w:t>них 211 (1.2 %) за употребление наркотических, психотропных либо одурманивающих ср</w:t>
      </w:r>
      <w:r w:rsidR="00AD71C9">
        <w:rPr>
          <w:rFonts w:ascii="Times New Roman" w:hAnsi="Times New Roman" w:cs="Times New Roman"/>
          <w:sz w:val="28"/>
          <w:szCs w:val="28"/>
        </w:rPr>
        <w:t>едств</w:t>
      </w:r>
      <w:r w:rsidRPr="007D46A4">
        <w:rPr>
          <w:rFonts w:ascii="Times New Roman" w:hAnsi="Times New Roman" w:cs="Times New Roman"/>
          <w:sz w:val="28"/>
          <w:szCs w:val="28"/>
        </w:rPr>
        <w:t xml:space="preserve">. Материалы по всем фактам выявленных правонарушений направлены на рассмотрение КДН и ЗП. </w:t>
      </w:r>
    </w:p>
    <w:p w:rsidR="007D46A4" w:rsidRPr="007D46A4" w:rsidRDefault="007D46A4" w:rsidP="007D46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46A4">
        <w:rPr>
          <w:rFonts w:ascii="Times New Roman" w:hAnsi="Times New Roman" w:cs="Times New Roman"/>
          <w:sz w:val="28"/>
          <w:szCs w:val="28"/>
        </w:rPr>
        <w:t>К административной ответственности за совершение различных правонарушений, связанных с хранением и употреблением  наркотических веществ привлечено 116</w:t>
      </w:r>
      <w:r w:rsidR="00AD71C9">
        <w:rPr>
          <w:rFonts w:ascii="Times New Roman" w:hAnsi="Times New Roman" w:cs="Times New Roman"/>
          <w:sz w:val="28"/>
          <w:szCs w:val="28"/>
        </w:rPr>
        <w:t xml:space="preserve"> несовершеннолетних</w:t>
      </w:r>
      <w:r w:rsidRPr="007D46A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46A4" w:rsidRPr="007D46A4" w:rsidRDefault="007D46A4" w:rsidP="007D46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46A4">
        <w:rPr>
          <w:rFonts w:ascii="Times New Roman" w:hAnsi="Times New Roman" w:cs="Times New Roman"/>
          <w:sz w:val="28"/>
          <w:szCs w:val="28"/>
        </w:rPr>
        <w:t xml:space="preserve">В ходе работы на обслуживаемой территории сотрудниками ОДН МО МВД «Черемховский» выявлен факт вовлечения несовершеннолетнего в употребление наркотических веществ, возбуждено уголовное дело  № 66268 по признакам преступления, </w:t>
      </w:r>
      <w:r w:rsidR="00AD71C9">
        <w:rPr>
          <w:rFonts w:ascii="Times New Roman" w:hAnsi="Times New Roman" w:cs="Times New Roman"/>
          <w:sz w:val="28"/>
          <w:szCs w:val="28"/>
        </w:rPr>
        <w:t>предусмотренного ст. 230 УК РФ</w:t>
      </w:r>
      <w:r w:rsidRPr="007D46A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46A4" w:rsidRPr="007D46A4" w:rsidRDefault="007D46A4" w:rsidP="007D4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6A4">
        <w:rPr>
          <w:rFonts w:ascii="Times New Roman" w:hAnsi="Times New Roman" w:cs="Times New Roman"/>
          <w:sz w:val="28"/>
          <w:szCs w:val="28"/>
        </w:rPr>
        <w:t>В анализируемом периоде за со</w:t>
      </w:r>
      <w:r w:rsidR="00AD71C9">
        <w:rPr>
          <w:rFonts w:ascii="Times New Roman" w:hAnsi="Times New Roman" w:cs="Times New Roman"/>
          <w:sz w:val="28"/>
          <w:szCs w:val="28"/>
        </w:rPr>
        <w:t>вершение 55 преступлений</w:t>
      </w:r>
      <w:r w:rsidRPr="007D46A4">
        <w:rPr>
          <w:rFonts w:ascii="Times New Roman" w:hAnsi="Times New Roman" w:cs="Times New Roman"/>
          <w:sz w:val="28"/>
          <w:szCs w:val="28"/>
        </w:rPr>
        <w:t>, связанных с незаконным оборотом наркотических веществ к уголовной ответственности привлечено 53 несовершеннолетних (АППГ-41), из них 7 раскрыто с участием  инспекторов ОДН области (3- ОМВД по Иркутскому району, два - УМВД России по г. Иркутску, одно - г. Ангарску, МО на ОВРО), пять  аналогичных составов  выявлены инспекторами ПДН  личным сыском (4- УМВД России по г. Иркутску, 1- ОМВД по Братскому району).</w:t>
      </w:r>
    </w:p>
    <w:p w:rsidR="00AD71C9" w:rsidRDefault="007D46A4" w:rsidP="007D4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6A4">
        <w:rPr>
          <w:rFonts w:ascii="Times New Roman" w:hAnsi="Times New Roman" w:cs="Times New Roman"/>
          <w:sz w:val="28"/>
          <w:szCs w:val="28"/>
        </w:rPr>
        <w:t xml:space="preserve">В ходе проверки сведений, полученных от доставленных несовершеннолетних, сотрудниками ОДН области за вовлечение несовершеннолетних в употребление </w:t>
      </w:r>
      <w:r w:rsidR="00AD71C9">
        <w:rPr>
          <w:rFonts w:ascii="Times New Roman" w:hAnsi="Times New Roman" w:cs="Times New Roman"/>
          <w:sz w:val="28"/>
          <w:szCs w:val="28"/>
        </w:rPr>
        <w:t xml:space="preserve"> </w:t>
      </w:r>
      <w:r w:rsidRPr="007D46A4">
        <w:rPr>
          <w:rFonts w:ascii="Times New Roman" w:hAnsi="Times New Roman" w:cs="Times New Roman"/>
          <w:sz w:val="28"/>
          <w:szCs w:val="28"/>
        </w:rPr>
        <w:t xml:space="preserve">наркотических средств и психотропных веществ привлечены к административной ответственности по ст. 6.10 КоАП </w:t>
      </w:r>
      <w:r w:rsidR="00AD71C9">
        <w:rPr>
          <w:rFonts w:ascii="Times New Roman" w:hAnsi="Times New Roman" w:cs="Times New Roman"/>
          <w:sz w:val="28"/>
          <w:szCs w:val="28"/>
        </w:rPr>
        <w:t>РФ 252 взрослых лица</w:t>
      </w:r>
      <w:r w:rsidRPr="007D46A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D46A4" w:rsidRPr="007D46A4" w:rsidRDefault="007D46A4" w:rsidP="007D4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6A4">
        <w:rPr>
          <w:rFonts w:ascii="Times New Roman" w:hAnsi="Times New Roman" w:cs="Times New Roman"/>
          <w:sz w:val="28"/>
          <w:szCs w:val="28"/>
        </w:rPr>
        <w:t>В соответствии с требованиями приказа № 323дсп-2003 информация обо всех поставленных на учет подростках направлена в подразделения ОУР и УУП для проведения профилактической работы по месту жительства несовершеннолетних (4550 чел.).</w:t>
      </w:r>
    </w:p>
    <w:p w:rsidR="007D46A4" w:rsidRPr="007D46A4" w:rsidRDefault="007D46A4" w:rsidP="007D4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6A4">
        <w:rPr>
          <w:rFonts w:ascii="Times New Roman" w:hAnsi="Times New Roman" w:cs="Times New Roman"/>
          <w:sz w:val="28"/>
          <w:szCs w:val="28"/>
        </w:rPr>
        <w:t xml:space="preserve">В каждом установленном случае употребления несовершеннолетними спиртных напитков, немедицинского потребления  наркотических средств или психотропных веществ, проведены мероприятия по установлению обстоятельств, выявлению причин и условий, способствовавших приобретению и потреблению спиртных напитков, одурманивающих веществ. В оперативные службы по данным фактам направлено </w:t>
      </w:r>
      <w:r w:rsidR="003442B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7D46A4">
        <w:rPr>
          <w:rFonts w:ascii="Times New Roman" w:hAnsi="Times New Roman" w:cs="Times New Roman"/>
          <w:sz w:val="28"/>
          <w:szCs w:val="28"/>
        </w:rPr>
        <w:t xml:space="preserve">137 информаций.  </w:t>
      </w:r>
    </w:p>
    <w:p w:rsidR="007D46A4" w:rsidRPr="007D46A4" w:rsidRDefault="007D46A4" w:rsidP="007D46A4">
      <w:pPr>
        <w:spacing w:after="0" w:line="240" w:lineRule="auto"/>
        <w:ind w:right="-81" w:firstLine="739"/>
        <w:jc w:val="both"/>
        <w:rPr>
          <w:rFonts w:ascii="Times New Roman" w:hAnsi="Times New Roman" w:cs="Times New Roman"/>
          <w:sz w:val="28"/>
          <w:szCs w:val="28"/>
        </w:rPr>
      </w:pPr>
      <w:r w:rsidRPr="007D46A4">
        <w:rPr>
          <w:rFonts w:ascii="Times New Roman" w:hAnsi="Times New Roman" w:cs="Times New Roman"/>
          <w:sz w:val="28"/>
          <w:szCs w:val="28"/>
        </w:rPr>
        <w:t>В течение нескольких лет мероприятия по профилактике социально негативных явлений среди несовершеннолетних проводятся в тесном взаимодействии с Центром профилактики наркомании Министерства по физкультуре, спорту и молодежной политике Иркутской области. Специалисты центра привлекаются к проведению лекционных занятий как сотрудниками полиции, проходящими обучение на курсах повышения квалификации и учебно</w:t>
      </w:r>
      <w:r w:rsidR="00AD71C9">
        <w:rPr>
          <w:rFonts w:ascii="Times New Roman" w:hAnsi="Times New Roman" w:cs="Times New Roman"/>
          <w:sz w:val="28"/>
          <w:szCs w:val="28"/>
        </w:rPr>
        <w:t xml:space="preserve"> </w:t>
      </w:r>
      <w:r w:rsidRPr="007D46A4">
        <w:rPr>
          <w:rFonts w:ascii="Times New Roman" w:hAnsi="Times New Roman" w:cs="Times New Roman"/>
          <w:sz w:val="28"/>
          <w:szCs w:val="28"/>
        </w:rPr>
        <w:t xml:space="preserve">- методических сборах (апрель, июль), так и проведении непосредственной работы с детьми, попавшими в поле зрения органов внутренних дел. Совместными усилиями проведено 759 мероприятий, направленных на формирование у подростков умения эффективно справляться со стрессом, не прибегая к употреблению психотропных веществ, навыков конструктивного межличностного </w:t>
      </w:r>
      <w:r w:rsidRPr="007D46A4">
        <w:rPr>
          <w:rFonts w:ascii="Times New Roman" w:hAnsi="Times New Roman" w:cs="Times New Roman"/>
          <w:sz w:val="28"/>
          <w:szCs w:val="28"/>
        </w:rPr>
        <w:lastRenderedPageBreak/>
        <w:t>взаимодействия, умения решать трудности, используя собственные ресурсы, отстаивать свою точку зрения и говорить «нет». Мероприятиями («Профилактика табакокурения», «Как с пользой провести свободное время», «</w:t>
      </w:r>
      <w:r w:rsidR="00AD71C9" w:rsidRPr="007D46A4">
        <w:rPr>
          <w:rFonts w:ascii="Times New Roman" w:hAnsi="Times New Roman" w:cs="Times New Roman"/>
          <w:sz w:val="28"/>
          <w:szCs w:val="28"/>
        </w:rPr>
        <w:t>Скажи,</w:t>
      </w:r>
      <w:r w:rsidRPr="007D46A4">
        <w:rPr>
          <w:rFonts w:ascii="Times New Roman" w:hAnsi="Times New Roman" w:cs="Times New Roman"/>
          <w:sz w:val="28"/>
          <w:szCs w:val="28"/>
        </w:rPr>
        <w:t xml:space="preserve"> нет вредным привычкам», «Сделай правильный выбор», «Токсикомания</w:t>
      </w:r>
      <w:r w:rsidR="00AD71C9">
        <w:rPr>
          <w:rFonts w:ascii="Times New Roman" w:hAnsi="Times New Roman" w:cs="Times New Roman"/>
          <w:sz w:val="28"/>
          <w:szCs w:val="28"/>
        </w:rPr>
        <w:t xml:space="preserve"> </w:t>
      </w:r>
      <w:r w:rsidRPr="007D46A4">
        <w:rPr>
          <w:rFonts w:ascii="Times New Roman" w:hAnsi="Times New Roman" w:cs="Times New Roman"/>
          <w:sz w:val="28"/>
          <w:szCs w:val="28"/>
        </w:rPr>
        <w:t xml:space="preserve">- путь к наркомании», «Безопасность превыше всего» и др.) охвачено 6606 подростков </w:t>
      </w:r>
      <w:r w:rsidR="00AD71C9">
        <w:rPr>
          <w:rFonts w:ascii="Times New Roman" w:hAnsi="Times New Roman" w:cs="Times New Roman"/>
          <w:sz w:val="28"/>
          <w:szCs w:val="28"/>
        </w:rPr>
        <w:t>«</w:t>
      </w:r>
      <w:r w:rsidRPr="007D46A4">
        <w:rPr>
          <w:rFonts w:ascii="Times New Roman" w:hAnsi="Times New Roman" w:cs="Times New Roman"/>
          <w:sz w:val="28"/>
          <w:szCs w:val="28"/>
        </w:rPr>
        <w:t>группы риска</w:t>
      </w:r>
      <w:r w:rsidR="00AD71C9">
        <w:rPr>
          <w:rFonts w:ascii="Times New Roman" w:hAnsi="Times New Roman" w:cs="Times New Roman"/>
          <w:sz w:val="28"/>
          <w:szCs w:val="28"/>
        </w:rPr>
        <w:t>»</w:t>
      </w:r>
      <w:r w:rsidRPr="007D46A4">
        <w:rPr>
          <w:rFonts w:ascii="Times New Roman" w:hAnsi="Times New Roman" w:cs="Times New Roman"/>
          <w:sz w:val="28"/>
          <w:szCs w:val="28"/>
        </w:rPr>
        <w:t>.</w:t>
      </w:r>
    </w:p>
    <w:p w:rsidR="007D46A4" w:rsidRPr="007D46A4" w:rsidRDefault="007D46A4" w:rsidP="007D46A4">
      <w:pPr>
        <w:spacing w:after="0" w:line="240" w:lineRule="auto"/>
        <w:ind w:right="-81" w:firstLine="739"/>
        <w:jc w:val="both"/>
        <w:rPr>
          <w:rFonts w:ascii="Times New Roman" w:hAnsi="Times New Roman" w:cs="Times New Roman"/>
          <w:sz w:val="28"/>
          <w:szCs w:val="28"/>
        </w:rPr>
      </w:pPr>
      <w:r w:rsidRPr="007D46A4">
        <w:rPr>
          <w:rFonts w:ascii="Times New Roman" w:hAnsi="Times New Roman" w:cs="Times New Roman"/>
          <w:sz w:val="28"/>
          <w:szCs w:val="28"/>
        </w:rPr>
        <w:t>Тренинги, направленные на развитие личностного роста, социальных навыков, профилактику наркомании, табакокурения, алкоголизма, зависимого поведения, профессионального самоопределения проведены специалистами Ц</w:t>
      </w:r>
      <w:r w:rsidR="00AD71C9">
        <w:rPr>
          <w:rFonts w:ascii="Times New Roman" w:hAnsi="Times New Roman" w:cs="Times New Roman"/>
          <w:sz w:val="28"/>
          <w:szCs w:val="28"/>
        </w:rPr>
        <w:t xml:space="preserve">ентр профилактики наркомании </w:t>
      </w:r>
      <w:r w:rsidRPr="007D46A4">
        <w:rPr>
          <w:rFonts w:ascii="Times New Roman" w:hAnsi="Times New Roman" w:cs="Times New Roman"/>
          <w:sz w:val="28"/>
          <w:szCs w:val="28"/>
        </w:rPr>
        <w:t xml:space="preserve"> для 75 осужденных несовершеннолетних, состоящих на учете в ПДН и ГУФСИН, и их родителей.</w:t>
      </w:r>
    </w:p>
    <w:p w:rsidR="007D46A4" w:rsidRPr="007D46A4" w:rsidRDefault="007D46A4" w:rsidP="007D46A4">
      <w:pPr>
        <w:spacing w:after="0" w:line="240" w:lineRule="auto"/>
        <w:ind w:right="-81" w:firstLine="739"/>
        <w:jc w:val="both"/>
        <w:rPr>
          <w:rFonts w:ascii="Times New Roman" w:hAnsi="Times New Roman" w:cs="Times New Roman"/>
          <w:sz w:val="28"/>
          <w:szCs w:val="28"/>
        </w:rPr>
      </w:pPr>
      <w:r w:rsidRPr="007D46A4">
        <w:rPr>
          <w:rFonts w:ascii="Times New Roman" w:hAnsi="Times New Roman" w:cs="Times New Roman"/>
          <w:sz w:val="28"/>
          <w:szCs w:val="28"/>
        </w:rPr>
        <w:t>В сентябре</w:t>
      </w:r>
      <w:r w:rsidR="00E24F3C">
        <w:rPr>
          <w:rFonts w:ascii="Times New Roman" w:hAnsi="Times New Roman" w:cs="Times New Roman"/>
          <w:sz w:val="28"/>
          <w:szCs w:val="28"/>
        </w:rPr>
        <w:t xml:space="preserve"> </w:t>
      </w:r>
      <w:r w:rsidRPr="007D46A4">
        <w:rPr>
          <w:rFonts w:ascii="Times New Roman" w:hAnsi="Times New Roman" w:cs="Times New Roman"/>
          <w:sz w:val="28"/>
          <w:szCs w:val="28"/>
        </w:rPr>
        <w:t>- д</w:t>
      </w:r>
      <w:r w:rsidR="00AD71C9">
        <w:rPr>
          <w:rFonts w:ascii="Times New Roman" w:hAnsi="Times New Roman" w:cs="Times New Roman"/>
          <w:sz w:val="28"/>
          <w:szCs w:val="28"/>
        </w:rPr>
        <w:t>екабре 2014 года совместно с Центром профилактики наркомании</w:t>
      </w:r>
      <w:r w:rsidRPr="007D46A4">
        <w:rPr>
          <w:rFonts w:ascii="Times New Roman" w:hAnsi="Times New Roman" w:cs="Times New Roman"/>
          <w:sz w:val="28"/>
          <w:szCs w:val="28"/>
        </w:rPr>
        <w:t>, в секциях верховой езды, универсального боя, спортивного плавания организована досуговая занятость 47 подростков группы риска, проживающих в г. Иркутске. В результате принятых мер не допущено совершение данными подростками преступлений, правонарушений.</w:t>
      </w:r>
    </w:p>
    <w:p w:rsidR="007D46A4" w:rsidRPr="007D46A4" w:rsidRDefault="007D46A4" w:rsidP="007D4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6A4">
        <w:rPr>
          <w:rFonts w:ascii="Times New Roman" w:hAnsi="Times New Roman" w:cs="Times New Roman"/>
          <w:sz w:val="28"/>
          <w:szCs w:val="28"/>
        </w:rPr>
        <w:t>По рекомендации сотрудников ОДН в учреждениях здравоохранения области прошли обследование 183 несовершеннолетних и 111 родителей.</w:t>
      </w:r>
    </w:p>
    <w:p w:rsidR="00AD71C9" w:rsidRDefault="007D46A4" w:rsidP="007D46A4">
      <w:pPr>
        <w:pStyle w:val="af1"/>
        <w:spacing w:after="0"/>
        <w:ind w:firstLine="708"/>
        <w:jc w:val="both"/>
        <w:rPr>
          <w:sz w:val="28"/>
          <w:szCs w:val="28"/>
        </w:rPr>
      </w:pPr>
      <w:r w:rsidRPr="007D46A4">
        <w:rPr>
          <w:sz w:val="28"/>
          <w:szCs w:val="28"/>
        </w:rPr>
        <w:t xml:space="preserve">Принятыми мерами удалось обеспечить контроль за состоянием оперативной обстановки по линии несовершеннолетних. </w:t>
      </w:r>
    </w:p>
    <w:p w:rsidR="007D46A4" w:rsidRPr="007D46A4" w:rsidRDefault="007D46A4" w:rsidP="007D46A4">
      <w:pPr>
        <w:pStyle w:val="af1"/>
        <w:spacing w:after="0"/>
        <w:ind w:firstLine="708"/>
        <w:jc w:val="both"/>
        <w:rPr>
          <w:sz w:val="28"/>
          <w:szCs w:val="28"/>
        </w:rPr>
      </w:pPr>
      <w:r w:rsidRPr="007D46A4">
        <w:rPr>
          <w:sz w:val="28"/>
          <w:szCs w:val="28"/>
        </w:rPr>
        <w:t xml:space="preserve">По итогам декабря количество подростковых преступлений сокращено на 12,0%  (с 2195 до 1931). Доля подростковых преступлений в общей массе  противоправных деяний  составила  7,1 против 7,9% в 2013 году. </w:t>
      </w:r>
    </w:p>
    <w:p w:rsidR="007D46A4" w:rsidRPr="007D46A4" w:rsidRDefault="007D46A4" w:rsidP="007D4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6A4">
        <w:rPr>
          <w:rFonts w:ascii="Times New Roman" w:hAnsi="Times New Roman" w:cs="Times New Roman"/>
          <w:sz w:val="28"/>
          <w:szCs w:val="28"/>
        </w:rPr>
        <w:t xml:space="preserve">В состоянии наркотического опьянения несовершеннолетним совершено четыре преступления, что на 63% (с 11 до 4) меньше аналогичного периода прошлого года (г. Усолье-Сибирское, г. Тулун, г. Зима, г. Нижнеудинск). Под воздействием наркотических средств подростками совершены одна кража и три факта незаконного оборота наркотических веществ. </w:t>
      </w:r>
    </w:p>
    <w:p w:rsidR="00B449F5" w:rsidRPr="00B94901" w:rsidRDefault="00B449F5" w:rsidP="00B949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</w:p>
    <w:p w:rsidR="0051418B" w:rsidRDefault="0051418B" w:rsidP="0051418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D21AEC">
        <w:rPr>
          <w:rFonts w:ascii="Times New Roman" w:hAnsi="Times New Roman"/>
          <w:b/>
          <w:sz w:val="28"/>
          <w:szCs w:val="28"/>
        </w:rPr>
        <w:t xml:space="preserve">Управлением Федеральной службы Российской Федерации по контролю за оборотом наркотиков по Иркутской области в целях выявления </w:t>
      </w:r>
      <w:r w:rsidRPr="00431CD0">
        <w:rPr>
          <w:rFonts w:ascii="Times New Roman" w:hAnsi="Times New Roman"/>
          <w:b/>
          <w:color w:val="000000"/>
          <w:sz w:val="28"/>
          <w:szCs w:val="28"/>
        </w:rPr>
        <w:t>лиц, незаконно употребляющих наркотические средства, токсические и психотропные вещества</w:t>
      </w:r>
      <w:r>
        <w:rPr>
          <w:rFonts w:ascii="Times New Roman" w:hAnsi="Times New Roman"/>
          <w:b/>
          <w:color w:val="000000"/>
          <w:sz w:val="28"/>
          <w:szCs w:val="28"/>
        </w:rPr>
        <w:t>,</w:t>
      </w:r>
      <w:r w:rsidRPr="00D21AE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проведена следующая работа</w:t>
      </w:r>
      <w:r w:rsidRPr="00D21AEC">
        <w:rPr>
          <w:rFonts w:ascii="Times New Roman" w:hAnsi="Times New Roman"/>
          <w:b/>
          <w:sz w:val="28"/>
          <w:szCs w:val="28"/>
        </w:rPr>
        <w:t>:</w:t>
      </w:r>
    </w:p>
    <w:p w:rsidR="0051418B" w:rsidRDefault="0051418B" w:rsidP="005141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Управлением Федеральной службы Российской Федерации по контролю за оборотом наркотиков подготовлены и направлены информационные письма начальникам структурных подразделений и межрайонных органов управления о необходимости организовать практическое использование анкет в оперативно-служебной деятельности и ежемесячно до 25 числа, направлять полученную информацию в отдел  межведомственного взаимодействия в сфере профилактики.</w:t>
      </w:r>
    </w:p>
    <w:p w:rsidR="0051418B" w:rsidRDefault="00A737DD" w:rsidP="005141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EF4BB2">
        <w:rPr>
          <w:rFonts w:ascii="Times New Roman" w:hAnsi="Times New Roman" w:cs="Times New Roman"/>
          <w:sz w:val="28"/>
          <w:szCs w:val="28"/>
        </w:rPr>
        <w:t>2014 год</w:t>
      </w:r>
      <w:r w:rsidR="0051418B">
        <w:rPr>
          <w:rFonts w:ascii="Times New Roman" w:hAnsi="Times New Roman" w:cs="Times New Roman"/>
          <w:sz w:val="28"/>
          <w:szCs w:val="28"/>
        </w:rPr>
        <w:t xml:space="preserve"> согласие на обраб</w:t>
      </w:r>
      <w:r w:rsidR="008C0DBC">
        <w:rPr>
          <w:rFonts w:ascii="Times New Roman" w:hAnsi="Times New Roman" w:cs="Times New Roman"/>
          <w:sz w:val="28"/>
          <w:szCs w:val="28"/>
        </w:rPr>
        <w:t xml:space="preserve">отку персональных данных дали </w:t>
      </w:r>
      <w:r w:rsidR="00EF4BB2">
        <w:rPr>
          <w:rFonts w:ascii="Times New Roman" w:hAnsi="Times New Roman" w:cs="Times New Roman"/>
          <w:sz w:val="28"/>
          <w:szCs w:val="28"/>
        </w:rPr>
        <w:t>110</w:t>
      </w:r>
      <w:r w:rsidR="00D82572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956C11" w:rsidRDefault="0051418B" w:rsidP="00A567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Анкеты и листы согласия ежемесячно, до 10 числа месяца следующего за отчетным периодом направляются в областное государственное казенное </w:t>
      </w:r>
      <w:r>
        <w:rPr>
          <w:rFonts w:ascii="Times New Roman" w:hAnsi="Times New Roman" w:cs="Times New Roman"/>
          <w:sz w:val="28"/>
          <w:szCs w:val="28"/>
        </w:rPr>
        <w:lastRenderedPageBreak/>
        <w:t>учреждения «Центр реабилитации наркозависимых «Воля», для дальнейшей организации работы.</w:t>
      </w:r>
    </w:p>
    <w:p w:rsidR="00B449F5" w:rsidRPr="00956C11" w:rsidRDefault="00B449F5" w:rsidP="00A567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418B" w:rsidRDefault="0051418B" w:rsidP="0051418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21AEC">
        <w:rPr>
          <w:rFonts w:ascii="Times New Roman" w:hAnsi="Times New Roman"/>
          <w:b/>
          <w:sz w:val="28"/>
          <w:szCs w:val="28"/>
        </w:rPr>
        <w:t xml:space="preserve">Главным управлением Федеральной службы исполнения наказаний Российской Федерации по Иркутской области в целях выявления </w:t>
      </w:r>
      <w:r w:rsidRPr="00431CD0">
        <w:rPr>
          <w:rFonts w:ascii="Times New Roman" w:hAnsi="Times New Roman"/>
          <w:b/>
          <w:color w:val="000000"/>
          <w:sz w:val="28"/>
          <w:szCs w:val="28"/>
        </w:rPr>
        <w:t>лиц, незаконно употребляющих наркотические средства, токсические и психотропные вещества</w:t>
      </w:r>
      <w:r w:rsidRPr="006D04A1">
        <w:rPr>
          <w:rFonts w:ascii="Times New Roman" w:hAnsi="Times New Roman"/>
          <w:b/>
          <w:sz w:val="28"/>
          <w:szCs w:val="28"/>
        </w:rPr>
        <w:t xml:space="preserve"> в условиях исправительного учреждения</w:t>
      </w:r>
      <w:r>
        <w:rPr>
          <w:rFonts w:ascii="Times New Roman" w:hAnsi="Times New Roman"/>
          <w:b/>
          <w:sz w:val="28"/>
          <w:szCs w:val="28"/>
        </w:rPr>
        <w:t>,</w:t>
      </w:r>
      <w:r w:rsidRPr="006D04A1">
        <w:rPr>
          <w:rFonts w:ascii="Times New Roman" w:hAnsi="Times New Roman"/>
          <w:b/>
          <w:sz w:val="28"/>
          <w:szCs w:val="28"/>
        </w:rPr>
        <w:t xml:space="preserve"> и из числа осужденных без изоляции от общества, состоящих на учете в уголовно-исполнительной инспекции</w:t>
      </w:r>
      <w:r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проведена следующая работа</w:t>
      </w:r>
      <w:r w:rsidRPr="006D04A1">
        <w:rPr>
          <w:rFonts w:ascii="Times New Roman" w:hAnsi="Times New Roman"/>
          <w:b/>
          <w:sz w:val="28"/>
          <w:szCs w:val="28"/>
        </w:rPr>
        <w:t>:</w:t>
      </w:r>
    </w:p>
    <w:p w:rsidR="003442B2" w:rsidRDefault="0051418B" w:rsidP="00556C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18B">
        <w:rPr>
          <w:rFonts w:ascii="Times New Roman" w:hAnsi="Times New Roman"/>
          <w:sz w:val="28"/>
          <w:szCs w:val="28"/>
        </w:rPr>
        <w:t xml:space="preserve">По учетам </w:t>
      </w:r>
      <w:r w:rsidR="00956C11">
        <w:rPr>
          <w:rFonts w:ascii="Times New Roman" w:hAnsi="Times New Roman"/>
          <w:sz w:val="28"/>
          <w:szCs w:val="28"/>
        </w:rPr>
        <w:t>ФКУ уголовно-исполнительной инспекции</w:t>
      </w:r>
      <w:r>
        <w:rPr>
          <w:rFonts w:ascii="Times New Roman" w:hAnsi="Times New Roman"/>
          <w:sz w:val="28"/>
          <w:szCs w:val="28"/>
        </w:rPr>
        <w:t xml:space="preserve"> Главного </w:t>
      </w:r>
      <w:r w:rsidR="00956C11">
        <w:rPr>
          <w:rFonts w:ascii="Times New Roman" w:hAnsi="Times New Roman"/>
          <w:sz w:val="28"/>
          <w:szCs w:val="28"/>
        </w:rPr>
        <w:t xml:space="preserve"> управления Федеральной службы </w:t>
      </w:r>
      <w:r w:rsidR="008C0DBC">
        <w:rPr>
          <w:rFonts w:ascii="Times New Roman" w:hAnsi="Times New Roman"/>
          <w:sz w:val="28"/>
          <w:szCs w:val="28"/>
        </w:rPr>
        <w:t>исполнения наказаний  прошло 748</w:t>
      </w:r>
      <w:r w:rsidR="00956C11">
        <w:rPr>
          <w:rFonts w:ascii="Times New Roman" w:hAnsi="Times New Roman"/>
          <w:sz w:val="28"/>
          <w:szCs w:val="28"/>
        </w:rPr>
        <w:t xml:space="preserve"> лиц, страдающих нарко</w:t>
      </w:r>
      <w:r w:rsidR="008C0DBC">
        <w:rPr>
          <w:rFonts w:ascii="Times New Roman" w:hAnsi="Times New Roman"/>
          <w:sz w:val="28"/>
          <w:szCs w:val="28"/>
        </w:rPr>
        <w:t>тической зависимостью, из них 119</w:t>
      </w:r>
      <w:r w:rsidR="00956C11">
        <w:rPr>
          <w:rFonts w:ascii="Times New Roman" w:hAnsi="Times New Roman"/>
          <w:sz w:val="28"/>
          <w:szCs w:val="28"/>
        </w:rPr>
        <w:t xml:space="preserve"> человек совершили преступление в наркотическом опьянении. Направлено информации в ОГКУ «Центр реабилитации наркозависимых «Во</w:t>
      </w:r>
      <w:r w:rsidR="008C0DBC">
        <w:rPr>
          <w:rFonts w:ascii="Times New Roman" w:hAnsi="Times New Roman"/>
          <w:sz w:val="28"/>
          <w:szCs w:val="28"/>
        </w:rPr>
        <w:t>ля» (с согласия осужденных) –</w:t>
      </w:r>
      <w:r w:rsidR="00C153D9">
        <w:rPr>
          <w:rFonts w:ascii="Times New Roman" w:hAnsi="Times New Roman"/>
          <w:sz w:val="28"/>
          <w:szCs w:val="28"/>
        </w:rPr>
        <w:t xml:space="preserve">            </w:t>
      </w:r>
      <w:r w:rsidR="008C0DBC">
        <w:rPr>
          <w:rFonts w:ascii="Times New Roman" w:hAnsi="Times New Roman"/>
          <w:sz w:val="28"/>
          <w:szCs w:val="28"/>
        </w:rPr>
        <w:t xml:space="preserve"> 51</w:t>
      </w:r>
      <w:r w:rsidR="00956C11">
        <w:rPr>
          <w:rFonts w:ascii="Times New Roman" w:hAnsi="Times New Roman"/>
          <w:sz w:val="28"/>
          <w:szCs w:val="28"/>
        </w:rPr>
        <w:t xml:space="preserve"> человек. </w:t>
      </w:r>
    </w:p>
    <w:p w:rsidR="00F43CD4" w:rsidRPr="00556C1A" w:rsidRDefault="00F43CD4" w:rsidP="008C50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6C11" w:rsidRDefault="00956C11" w:rsidP="00956C11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904B9">
        <w:rPr>
          <w:rFonts w:ascii="Times New Roman" w:hAnsi="Times New Roman"/>
          <w:b/>
          <w:sz w:val="28"/>
          <w:szCs w:val="28"/>
        </w:rPr>
        <w:t xml:space="preserve">2 этап: Консультирование и мотивирование </w:t>
      </w:r>
      <w:r w:rsidRPr="00431CD0">
        <w:rPr>
          <w:rFonts w:ascii="Times New Roman" w:hAnsi="Times New Roman"/>
          <w:b/>
          <w:color w:val="000000"/>
          <w:sz w:val="28"/>
          <w:szCs w:val="28"/>
        </w:rPr>
        <w:t>лиц, незаконно употребляющих наркотические средства, токсические и психотропные вещества</w:t>
      </w:r>
      <w:r>
        <w:rPr>
          <w:rFonts w:ascii="Times New Roman" w:hAnsi="Times New Roman"/>
          <w:b/>
          <w:color w:val="000000"/>
          <w:sz w:val="28"/>
          <w:szCs w:val="28"/>
        </w:rPr>
        <w:t>,</w:t>
      </w:r>
      <w:r w:rsidRPr="009904B9">
        <w:rPr>
          <w:rFonts w:ascii="Times New Roman" w:hAnsi="Times New Roman"/>
          <w:b/>
          <w:sz w:val="28"/>
          <w:szCs w:val="28"/>
        </w:rPr>
        <w:t xml:space="preserve"> на </w:t>
      </w:r>
      <w:r>
        <w:rPr>
          <w:rFonts w:ascii="Times New Roman" w:hAnsi="Times New Roman"/>
          <w:b/>
          <w:sz w:val="28"/>
          <w:szCs w:val="28"/>
        </w:rPr>
        <w:t xml:space="preserve"> лечение и реабилитацию</w:t>
      </w:r>
      <w:r w:rsidR="0054179D">
        <w:rPr>
          <w:rFonts w:ascii="Times New Roman" w:hAnsi="Times New Roman"/>
          <w:b/>
          <w:sz w:val="28"/>
          <w:szCs w:val="28"/>
        </w:rPr>
        <w:t>.</w:t>
      </w:r>
    </w:p>
    <w:p w:rsidR="00395E22" w:rsidRDefault="00956C11" w:rsidP="00395E22">
      <w:pPr>
        <w:suppressAutoHyphens/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Формирование</w:t>
      </w:r>
      <w:r w:rsidRPr="00BC7D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 </w:t>
      </w:r>
      <w:r w:rsidRPr="00D03F68">
        <w:rPr>
          <w:rFonts w:ascii="Times New Roman" w:hAnsi="Times New Roman"/>
          <w:color w:val="000000"/>
          <w:sz w:val="28"/>
          <w:szCs w:val="28"/>
        </w:rPr>
        <w:t>лиц, незаконно употребляющих наркотические средства, токсические и психотропные вещества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BC7D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соответствующей </w:t>
      </w:r>
      <w:r w:rsidRPr="00487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мотивации для освобождения от наркотической зависимости через </w:t>
      </w:r>
      <w:r w:rsidRPr="00487CCA">
        <w:rPr>
          <w:rFonts w:ascii="Times New Roman" w:hAnsi="Times New Roman" w:cs="Times New Roman"/>
          <w:color w:val="000000"/>
          <w:sz w:val="28"/>
          <w:szCs w:val="28"/>
        </w:rPr>
        <w:t>систему консультирования.</w:t>
      </w:r>
    </w:p>
    <w:p w:rsidR="00395E22" w:rsidRPr="00246FA7" w:rsidRDefault="00395E22" w:rsidP="008741D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Консультанты </w:t>
      </w:r>
      <w:r>
        <w:rPr>
          <w:rFonts w:ascii="Times New Roman" w:hAnsi="Times New Roman"/>
          <w:sz w:val="28"/>
          <w:szCs w:val="28"/>
        </w:rPr>
        <w:t xml:space="preserve">областного </w:t>
      </w:r>
      <w:r w:rsidRPr="00981932">
        <w:rPr>
          <w:rFonts w:ascii="Times New Roman" w:hAnsi="Times New Roman"/>
          <w:sz w:val="28"/>
          <w:szCs w:val="28"/>
        </w:rPr>
        <w:t xml:space="preserve"> государственно</w:t>
      </w:r>
      <w:r>
        <w:rPr>
          <w:rFonts w:ascii="Times New Roman" w:hAnsi="Times New Roman"/>
          <w:sz w:val="28"/>
          <w:szCs w:val="28"/>
        </w:rPr>
        <w:t>го казенного учреждения</w:t>
      </w:r>
      <w:r w:rsidRPr="00981932">
        <w:rPr>
          <w:rFonts w:ascii="Times New Roman" w:hAnsi="Times New Roman"/>
          <w:sz w:val="28"/>
          <w:szCs w:val="28"/>
        </w:rPr>
        <w:t xml:space="preserve"> «Центр реа</w:t>
      </w:r>
      <w:r>
        <w:rPr>
          <w:rFonts w:ascii="Times New Roman" w:hAnsi="Times New Roman"/>
          <w:sz w:val="28"/>
          <w:szCs w:val="28"/>
        </w:rPr>
        <w:t>билитации наркозависимых «Воля»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обрабатывают информацию, поступающую от участников Соглашения, формируют график проведения консультаций, проводят консультационно-мотивационные мероприятия с лицами, </w:t>
      </w:r>
      <w:r w:rsidRPr="00D03F68">
        <w:rPr>
          <w:rFonts w:ascii="Times New Roman" w:hAnsi="Times New Roman"/>
          <w:color w:val="000000"/>
          <w:sz w:val="28"/>
          <w:szCs w:val="28"/>
        </w:rPr>
        <w:t>незаконно употребляющи</w:t>
      </w:r>
      <w:r>
        <w:rPr>
          <w:rFonts w:ascii="Times New Roman" w:hAnsi="Times New Roman"/>
          <w:color w:val="000000"/>
          <w:sz w:val="28"/>
          <w:szCs w:val="28"/>
        </w:rPr>
        <w:t>ми</w:t>
      </w:r>
      <w:r w:rsidRPr="00D03F68">
        <w:rPr>
          <w:rFonts w:ascii="Times New Roman" w:hAnsi="Times New Roman"/>
          <w:color w:val="000000"/>
          <w:sz w:val="28"/>
          <w:szCs w:val="28"/>
        </w:rPr>
        <w:t xml:space="preserve"> наркотические средства, токсические и психотропные вещества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с целью  формирование</w:t>
      </w:r>
      <w:r w:rsidRPr="00BC7D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мотивации для освобождения от наркотической зависимости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395E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Ведется журнал учета проведенной консультационной  и мотивационной работы с лицами, </w:t>
      </w:r>
      <w:r w:rsidRPr="00D03F68">
        <w:rPr>
          <w:rFonts w:ascii="Times New Roman" w:hAnsi="Times New Roman"/>
          <w:color w:val="000000"/>
          <w:sz w:val="28"/>
          <w:szCs w:val="28"/>
        </w:rPr>
        <w:t>незаконно употребляющи</w:t>
      </w:r>
      <w:r>
        <w:rPr>
          <w:rFonts w:ascii="Times New Roman" w:hAnsi="Times New Roman"/>
          <w:color w:val="000000"/>
          <w:sz w:val="28"/>
          <w:szCs w:val="28"/>
        </w:rPr>
        <w:t>ми</w:t>
      </w:r>
      <w:r w:rsidRPr="00D03F68">
        <w:rPr>
          <w:rFonts w:ascii="Times New Roman" w:hAnsi="Times New Roman"/>
          <w:color w:val="000000"/>
          <w:sz w:val="28"/>
          <w:szCs w:val="28"/>
        </w:rPr>
        <w:t xml:space="preserve"> наркотические средства, токсические и психотропные вещества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8741DD" w:rsidRPr="008741DD" w:rsidRDefault="008741DD" w:rsidP="008741DD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41DD">
        <w:rPr>
          <w:rFonts w:ascii="Times New Roman" w:hAnsi="Times New Roman" w:cs="Times New Roman"/>
          <w:sz w:val="28"/>
          <w:szCs w:val="28"/>
        </w:rPr>
        <w:t>Специальным консультированием и созданием мотивации к лечению и реабилитации на территории региона занимаются 5 консультационных мотивационных центров, в которых проводится работа по мотивированию наркозависимых и зависимых от ПАВ к участию в реабилитационных программах, а также индивидуально подбираются реабилитационные программы. При помощи родителей и родственников реабилитируемых, а также общественных организаций выявляются семьи, имеющие в своем составе наркозависимых лиц для проведения с ними дальнейшей работы по оказанию помощи. Проконсультировано за 2014 год 4064 алк</w:t>
      </w:r>
      <w:proofErr w:type="gramStart"/>
      <w:r w:rsidRPr="008741D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8741DD">
        <w:rPr>
          <w:rFonts w:ascii="Times New Roman" w:hAnsi="Times New Roman" w:cs="Times New Roman"/>
          <w:sz w:val="28"/>
          <w:szCs w:val="28"/>
        </w:rPr>
        <w:t xml:space="preserve"> и наркозависимых граждан и их родственников, из них 173 человека зачислено в реабилитационные группы ОГКУ «ЦРН «Воля».</w:t>
      </w:r>
    </w:p>
    <w:p w:rsidR="00395E22" w:rsidRPr="00D07DF3" w:rsidRDefault="00246FA7" w:rsidP="008741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41DD">
        <w:rPr>
          <w:rFonts w:ascii="Times New Roman" w:hAnsi="Times New Roman" w:cs="Times New Roman"/>
          <w:sz w:val="28"/>
          <w:szCs w:val="28"/>
        </w:rPr>
        <w:lastRenderedPageBreak/>
        <w:t xml:space="preserve"> В </w:t>
      </w:r>
      <w:r w:rsidR="00395E22" w:rsidRPr="008741DD">
        <w:rPr>
          <w:rFonts w:ascii="Times New Roman" w:hAnsi="Times New Roman" w:cs="Times New Roman"/>
          <w:sz w:val="28"/>
          <w:szCs w:val="28"/>
        </w:rPr>
        <w:t>службу круглосуточного телефона доверия по проблемам</w:t>
      </w:r>
      <w:r w:rsidR="008C0DBC" w:rsidRPr="008741DD">
        <w:rPr>
          <w:rFonts w:ascii="Times New Roman" w:hAnsi="Times New Roman" w:cs="Times New Roman"/>
          <w:sz w:val="28"/>
          <w:szCs w:val="28"/>
        </w:rPr>
        <w:t xml:space="preserve"> наркозависимос</w:t>
      </w:r>
      <w:r w:rsidR="00595571" w:rsidRPr="008741DD">
        <w:rPr>
          <w:rFonts w:ascii="Times New Roman" w:hAnsi="Times New Roman" w:cs="Times New Roman"/>
          <w:sz w:val="28"/>
          <w:szCs w:val="28"/>
        </w:rPr>
        <w:t xml:space="preserve">ти за </w:t>
      </w:r>
      <w:r w:rsidR="008C508C" w:rsidRPr="008741DD">
        <w:rPr>
          <w:rFonts w:ascii="Times New Roman" w:hAnsi="Times New Roman" w:cs="Times New Roman"/>
          <w:sz w:val="28"/>
          <w:szCs w:val="28"/>
        </w:rPr>
        <w:t xml:space="preserve"> 2014 год </w:t>
      </w:r>
      <w:r w:rsidR="00595571" w:rsidRPr="008741DD">
        <w:rPr>
          <w:rFonts w:ascii="Times New Roman" w:hAnsi="Times New Roman" w:cs="Times New Roman"/>
          <w:sz w:val="28"/>
          <w:szCs w:val="28"/>
        </w:rPr>
        <w:t>поступило</w:t>
      </w:r>
      <w:r w:rsidR="00595571">
        <w:rPr>
          <w:rFonts w:ascii="Times New Roman" w:hAnsi="Times New Roman" w:cs="Times New Roman"/>
          <w:sz w:val="28"/>
          <w:szCs w:val="28"/>
        </w:rPr>
        <w:t xml:space="preserve">  </w:t>
      </w:r>
      <w:r w:rsidR="008C508C">
        <w:rPr>
          <w:rFonts w:ascii="Times New Roman" w:hAnsi="Times New Roman" w:cs="Times New Roman"/>
          <w:sz w:val="28"/>
          <w:szCs w:val="28"/>
        </w:rPr>
        <w:t>2573 звонка</w:t>
      </w:r>
      <w:r w:rsidR="00C153D9">
        <w:rPr>
          <w:rFonts w:ascii="Times New Roman" w:hAnsi="Times New Roman" w:cs="Times New Roman"/>
          <w:sz w:val="28"/>
          <w:szCs w:val="28"/>
        </w:rPr>
        <w:t>, из них</w:t>
      </w:r>
      <w:r w:rsidR="00395E22" w:rsidRPr="00146938">
        <w:rPr>
          <w:rFonts w:ascii="Times New Roman" w:hAnsi="Times New Roman" w:cs="Times New Roman"/>
          <w:sz w:val="28"/>
          <w:szCs w:val="28"/>
        </w:rPr>
        <w:t xml:space="preserve"> оказание п</w:t>
      </w:r>
      <w:r w:rsidR="008C0DBC">
        <w:rPr>
          <w:rFonts w:ascii="Times New Roman" w:hAnsi="Times New Roman" w:cs="Times New Roman"/>
          <w:sz w:val="28"/>
          <w:szCs w:val="28"/>
        </w:rPr>
        <w:t>омощи</w:t>
      </w:r>
      <w:r w:rsidR="000E7D95">
        <w:rPr>
          <w:rFonts w:ascii="Times New Roman" w:hAnsi="Times New Roman" w:cs="Times New Roman"/>
          <w:sz w:val="28"/>
          <w:szCs w:val="28"/>
        </w:rPr>
        <w:t xml:space="preserve"> наркозависимым лицам –</w:t>
      </w:r>
      <w:r w:rsidR="000E7D95" w:rsidRPr="007D46A4">
        <w:rPr>
          <w:rFonts w:ascii="Times New Roman" w:hAnsi="Times New Roman" w:cs="Times New Roman"/>
          <w:sz w:val="28"/>
          <w:szCs w:val="28"/>
        </w:rPr>
        <w:t xml:space="preserve"> </w:t>
      </w:r>
      <w:r w:rsidR="00E24F3C" w:rsidRPr="00E24F3C">
        <w:rPr>
          <w:rFonts w:ascii="Times New Roman" w:hAnsi="Times New Roman" w:cs="Times New Roman"/>
          <w:sz w:val="28"/>
          <w:szCs w:val="28"/>
        </w:rPr>
        <w:t>487</w:t>
      </w:r>
      <w:r w:rsidR="008741DD">
        <w:rPr>
          <w:rFonts w:ascii="Times New Roman" w:hAnsi="Times New Roman" w:cs="Times New Roman"/>
          <w:sz w:val="28"/>
          <w:szCs w:val="28"/>
        </w:rPr>
        <w:t xml:space="preserve"> </w:t>
      </w:r>
      <w:r w:rsidR="00395E22" w:rsidRPr="00E24F3C">
        <w:rPr>
          <w:rFonts w:ascii="Times New Roman" w:hAnsi="Times New Roman" w:cs="Times New Roman"/>
          <w:sz w:val="28"/>
          <w:szCs w:val="28"/>
        </w:rPr>
        <w:t>звонков</w:t>
      </w:r>
      <w:r w:rsidR="00C153D9" w:rsidRPr="00E24F3C">
        <w:rPr>
          <w:rFonts w:ascii="Times New Roman" w:hAnsi="Times New Roman" w:cs="Times New Roman"/>
          <w:sz w:val="28"/>
          <w:szCs w:val="28"/>
        </w:rPr>
        <w:t>.</w:t>
      </w:r>
    </w:p>
    <w:p w:rsidR="00246FA7" w:rsidRPr="00A56739" w:rsidRDefault="00246FA7" w:rsidP="008741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46FA7">
        <w:rPr>
          <w:rFonts w:ascii="Times New Roman" w:hAnsi="Times New Roman" w:cs="Times New Roman"/>
          <w:sz w:val="28"/>
          <w:szCs w:val="28"/>
        </w:rPr>
        <w:t xml:space="preserve">В рамках «телефона доверия» решаются различные вопросы: оказывается психологическая помощь созависимым людям, содействие родственникам в решении проблемы наркозависимости, лица, больные наркоманией, направляются в реабилитационные центры, осуществляется взаимодействие с правоохранительными органами по поступившим на горячую линию звонкам </w:t>
      </w:r>
      <w:proofErr w:type="gramStart"/>
      <w:r w:rsidRPr="00246FA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246FA7">
        <w:rPr>
          <w:rFonts w:ascii="Times New Roman" w:hAnsi="Times New Roman" w:cs="Times New Roman"/>
          <w:sz w:val="28"/>
          <w:szCs w:val="28"/>
        </w:rPr>
        <w:t xml:space="preserve"> возможных наркопреступлениях. Служба  телефона доверия позволяет своевременно оказывать помощь людям, попавшим в трудную жизненную ситуацию.</w:t>
      </w:r>
    </w:p>
    <w:p w:rsidR="00246FA7" w:rsidRPr="00A56739" w:rsidRDefault="00246FA7" w:rsidP="00395E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5E22">
        <w:rPr>
          <w:rFonts w:ascii="Times New Roman" w:hAnsi="Times New Roman" w:cs="Times New Roman"/>
          <w:sz w:val="28"/>
          <w:szCs w:val="28"/>
        </w:rPr>
        <w:t>Следует отметить, что количество звонков по тематике наркозависимости увеличилось, алко и наркозависимые звонят не только с целью психологической поддержки, а так же чтобы узнать алгоритм своих действий на пути к выздоровлению. В процессе телефонного консультирования, выясняется, что алко и наркозависимые болеют давно, но  о своей болезни и способах выздоровления почти ни чего не знают.</w:t>
      </w:r>
      <w:r>
        <w:rPr>
          <w:rFonts w:ascii="Times New Roman" w:hAnsi="Times New Roman" w:cs="Times New Roman"/>
          <w:sz w:val="28"/>
          <w:szCs w:val="28"/>
        </w:rPr>
        <w:t xml:space="preserve"> Оказывается консультационная помощь</w:t>
      </w:r>
      <w:r w:rsidR="00395E22">
        <w:rPr>
          <w:rFonts w:ascii="Times New Roman" w:hAnsi="Times New Roman" w:cs="Times New Roman"/>
          <w:sz w:val="28"/>
          <w:szCs w:val="28"/>
        </w:rPr>
        <w:t xml:space="preserve">, т. к. почти у всех обратившихся страх перед постановкой на </w:t>
      </w:r>
      <w:r w:rsidR="00395E22" w:rsidRPr="00A56739">
        <w:rPr>
          <w:rFonts w:ascii="Times New Roman" w:hAnsi="Times New Roman" w:cs="Times New Roman"/>
          <w:sz w:val="28"/>
          <w:szCs w:val="28"/>
        </w:rPr>
        <w:t xml:space="preserve">учет в наркодиспансере. </w:t>
      </w:r>
    </w:p>
    <w:p w:rsidR="00395E22" w:rsidRDefault="00A56739" w:rsidP="00395E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5E22" w:rsidRPr="00A56739">
        <w:rPr>
          <w:rFonts w:ascii="Times New Roman" w:hAnsi="Times New Roman" w:cs="Times New Roman"/>
          <w:sz w:val="28"/>
          <w:szCs w:val="28"/>
        </w:rPr>
        <w:t xml:space="preserve">После вступления в силу </w:t>
      </w:r>
      <w:r w:rsidRPr="00A56739">
        <w:rPr>
          <w:rFonts w:ascii="Times New Roman" w:hAnsi="Times New Roman"/>
          <w:sz w:val="28"/>
          <w:szCs w:val="28"/>
        </w:rPr>
        <w:t>Федерального закона   от 25 ноября 2013 года  №313-ФЗ «О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56739">
        <w:rPr>
          <w:rFonts w:ascii="Times New Roman" w:hAnsi="Times New Roman" w:cs="Times New Roman"/>
          <w:bCs/>
          <w:sz w:val="28"/>
          <w:szCs w:val="28"/>
        </w:rPr>
        <w:t xml:space="preserve">на телефон доверия </w:t>
      </w:r>
      <w:r w:rsidR="00395E22" w:rsidRPr="00F119FB">
        <w:rPr>
          <w:rFonts w:ascii="Times New Roman" w:hAnsi="Times New Roman" w:cs="Times New Roman"/>
          <w:bCs/>
          <w:sz w:val="28"/>
          <w:szCs w:val="28"/>
        </w:rPr>
        <w:t>стали обращаться наркозависимые за юридической консультацией</w:t>
      </w:r>
      <w:r w:rsidR="00395E2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95E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6739" w:rsidRPr="00A56739" w:rsidRDefault="00A56739" w:rsidP="00A56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739">
        <w:rPr>
          <w:rFonts w:ascii="Times New Roman" w:hAnsi="Times New Roman" w:cs="Times New Roman"/>
          <w:sz w:val="28"/>
          <w:szCs w:val="28"/>
        </w:rPr>
        <w:t xml:space="preserve">Звонки в службу поступают со всех районов и городов Иркутской области, чаще всего это города Иркутск, Ангарск, Братск, Усолье-Сибирское, Зима, Тулун. </w:t>
      </w:r>
    </w:p>
    <w:p w:rsidR="00956C11" w:rsidRDefault="00A56739" w:rsidP="00124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739">
        <w:rPr>
          <w:rFonts w:ascii="Times New Roman" w:hAnsi="Times New Roman" w:cs="Times New Roman"/>
          <w:sz w:val="28"/>
          <w:szCs w:val="28"/>
        </w:rPr>
        <w:t>Служба работает в тесном сотрудничестве с Управлением ФСКН России по Иркутской области, ГУ МВД России по Иркутской области, министерством здравоохранения Иркутской области, министерством социального развития, опеки и попечительства Иркутской области и другими заинтересованными государственными и общественными организациями.</w:t>
      </w:r>
    </w:p>
    <w:p w:rsidR="00124EAB" w:rsidRDefault="00B77109" w:rsidP="00124E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B77109">
        <w:rPr>
          <w:rFonts w:ascii="Times New Roman" w:hAnsi="Times New Roman" w:cs="Times New Roman"/>
          <w:color w:val="000000"/>
          <w:sz w:val="28"/>
          <w:szCs w:val="28"/>
        </w:rPr>
        <w:t>пециалистами областного государственного казенного учреждения «Центр реабилитации наркозависимых «Воля» совместно с Иркутским областным отделением Общероссийской общественной организацией «Российский Красный Крест»</w:t>
      </w:r>
      <w:r w:rsidR="00EF438A">
        <w:rPr>
          <w:rFonts w:ascii="Times New Roman" w:hAnsi="Times New Roman" w:cs="Times New Roman"/>
          <w:color w:val="000000"/>
          <w:sz w:val="28"/>
          <w:szCs w:val="28"/>
        </w:rPr>
        <w:t xml:space="preserve">, министерством здравоохранения Иркутской области </w:t>
      </w:r>
      <w:r w:rsidRPr="00B77109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проведено обучение и повышение квалификации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25 </w:t>
      </w:r>
      <w:r w:rsidRPr="00B77109">
        <w:rPr>
          <w:rFonts w:ascii="Times New Roman" w:hAnsi="Times New Roman" w:cs="Times New Roman"/>
          <w:color w:val="000000"/>
          <w:sz w:val="28"/>
          <w:szCs w:val="28"/>
        </w:rPr>
        <w:t>специалистов в сфере реабилитации и ресоциализации потребителей наркотиков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54179D" w:rsidRPr="003442B2" w:rsidRDefault="0054179D" w:rsidP="005417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2B2">
        <w:rPr>
          <w:rFonts w:ascii="Times New Roman" w:hAnsi="Times New Roman" w:cs="Times New Roman"/>
          <w:sz w:val="28"/>
          <w:szCs w:val="28"/>
        </w:rPr>
        <w:t xml:space="preserve">По данным ОГКУ «ЦРН «Воля» были предоставлены анкеты учета лиц, нуждающихся в прохождении курса социальной реабилитации и ресоциализации и согласии на обработку их персональных данных от следующих ведомств: УФСКН России по Иркутской области –  </w:t>
      </w:r>
      <w:r w:rsidR="003442B2">
        <w:rPr>
          <w:rFonts w:ascii="Times New Roman" w:hAnsi="Times New Roman" w:cs="Times New Roman"/>
          <w:sz w:val="28"/>
          <w:szCs w:val="28"/>
        </w:rPr>
        <w:t>110</w:t>
      </w:r>
      <w:r w:rsidR="00C153D9" w:rsidRPr="003442B2">
        <w:rPr>
          <w:rFonts w:ascii="Times New Roman" w:hAnsi="Times New Roman" w:cs="Times New Roman"/>
          <w:sz w:val="28"/>
          <w:szCs w:val="28"/>
        </w:rPr>
        <w:t xml:space="preserve"> </w:t>
      </w:r>
      <w:r w:rsidRPr="003442B2">
        <w:rPr>
          <w:rFonts w:ascii="Times New Roman" w:hAnsi="Times New Roman" w:cs="Times New Roman"/>
          <w:sz w:val="28"/>
          <w:szCs w:val="28"/>
        </w:rPr>
        <w:t xml:space="preserve">анкет из них </w:t>
      </w:r>
      <w:r w:rsidR="00407065">
        <w:rPr>
          <w:rFonts w:ascii="Times New Roman" w:hAnsi="Times New Roman" w:cs="Times New Roman"/>
          <w:sz w:val="28"/>
          <w:szCs w:val="28"/>
        </w:rPr>
        <w:t>75</w:t>
      </w:r>
      <w:r w:rsidRPr="003442B2">
        <w:rPr>
          <w:rFonts w:ascii="Times New Roman" w:hAnsi="Times New Roman" w:cs="Times New Roman"/>
          <w:sz w:val="28"/>
          <w:szCs w:val="28"/>
        </w:rPr>
        <w:t xml:space="preserve"> с телефоном,</w:t>
      </w:r>
      <w:r w:rsidR="00407065">
        <w:rPr>
          <w:rFonts w:ascii="Times New Roman" w:hAnsi="Times New Roman" w:cs="Times New Roman"/>
          <w:sz w:val="28"/>
          <w:szCs w:val="28"/>
        </w:rPr>
        <w:t xml:space="preserve"> </w:t>
      </w:r>
      <w:r w:rsidRPr="003442B2">
        <w:rPr>
          <w:rFonts w:ascii="Times New Roman" w:hAnsi="Times New Roman" w:cs="Times New Roman"/>
          <w:sz w:val="28"/>
          <w:szCs w:val="28"/>
        </w:rPr>
        <w:t xml:space="preserve"> </w:t>
      </w:r>
      <w:r w:rsidR="00732ACC" w:rsidRPr="003442B2">
        <w:rPr>
          <w:rFonts w:ascii="Times New Roman" w:hAnsi="Times New Roman" w:cs="Times New Roman"/>
          <w:sz w:val="28"/>
          <w:szCs w:val="28"/>
        </w:rPr>
        <w:t xml:space="preserve">14 не отвечает телефон, </w:t>
      </w:r>
      <w:r w:rsidR="00407065">
        <w:rPr>
          <w:rFonts w:ascii="Times New Roman" w:hAnsi="Times New Roman" w:cs="Times New Roman"/>
          <w:sz w:val="28"/>
          <w:szCs w:val="28"/>
        </w:rPr>
        <w:t>4</w:t>
      </w:r>
      <w:r w:rsidR="00732ACC" w:rsidRPr="003442B2">
        <w:rPr>
          <w:rFonts w:ascii="Times New Roman" w:hAnsi="Times New Roman" w:cs="Times New Roman"/>
          <w:sz w:val="28"/>
          <w:szCs w:val="28"/>
        </w:rPr>
        <w:t xml:space="preserve"> с чужими номерами,</w:t>
      </w:r>
      <w:r w:rsidR="003442B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32ACC" w:rsidRPr="003442B2">
        <w:rPr>
          <w:rFonts w:ascii="Times New Roman" w:hAnsi="Times New Roman" w:cs="Times New Roman"/>
          <w:sz w:val="28"/>
          <w:szCs w:val="28"/>
        </w:rPr>
        <w:t xml:space="preserve"> </w:t>
      </w:r>
      <w:r w:rsidR="00407065">
        <w:rPr>
          <w:rFonts w:ascii="Times New Roman" w:hAnsi="Times New Roman" w:cs="Times New Roman"/>
          <w:sz w:val="28"/>
          <w:szCs w:val="28"/>
        </w:rPr>
        <w:t>29</w:t>
      </w:r>
      <w:r w:rsidR="00732ACC" w:rsidRPr="003442B2">
        <w:rPr>
          <w:rFonts w:ascii="Times New Roman" w:hAnsi="Times New Roman" w:cs="Times New Roman"/>
          <w:sz w:val="28"/>
          <w:szCs w:val="28"/>
        </w:rPr>
        <w:t xml:space="preserve"> телефон не доступен, </w:t>
      </w:r>
      <w:r w:rsidR="00407065">
        <w:rPr>
          <w:rFonts w:ascii="Times New Roman" w:hAnsi="Times New Roman" w:cs="Times New Roman"/>
          <w:sz w:val="28"/>
          <w:szCs w:val="28"/>
        </w:rPr>
        <w:t>16 отказались от консультации, 35</w:t>
      </w:r>
      <w:r w:rsidR="00732ACC" w:rsidRPr="003442B2">
        <w:rPr>
          <w:rFonts w:ascii="Times New Roman" w:hAnsi="Times New Roman" w:cs="Times New Roman"/>
          <w:sz w:val="28"/>
          <w:szCs w:val="28"/>
        </w:rPr>
        <w:t xml:space="preserve"> без телефона анкеты,  </w:t>
      </w:r>
      <w:r w:rsidRPr="003442B2">
        <w:rPr>
          <w:rFonts w:ascii="Times New Roman" w:hAnsi="Times New Roman" w:cs="Times New Roman"/>
          <w:sz w:val="28"/>
          <w:szCs w:val="28"/>
        </w:rPr>
        <w:t xml:space="preserve">министерство социального развития, опеки и попечительства ОГАУСО «КЦСОН» -  </w:t>
      </w:r>
      <w:r w:rsidR="003442B2">
        <w:rPr>
          <w:rFonts w:ascii="Times New Roman" w:hAnsi="Times New Roman" w:cs="Times New Roman"/>
          <w:sz w:val="28"/>
          <w:szCs w:val="28"/>
        </w:rPr>
        <w:t>5</w:t>
      </w:r>
      <w:r w:rsidR="00732ACC" w:rsidRPr="003442B2">
        <w:rPr>
          <w:rFonts w:ascii="Times New Roman" w:hAnsi="Times New Roman" w:cs="Times New Roman"/>
          <w:sz w:val="28"/>
          <w:szCs w:val="28"/>
        </w:rPr>
        <w:t xml:space="preserve"> анкет</w:t>
      </w:r>
      <w:r w:rsidR="00C153D9" w:rsidRPr="003442B2">
        <w:rPr>
          <w:rFonts w:ascii="Times New Roman" w:hAnsi="Times New Roman" w:cs="Times New Roman"/>
          <w:sz w:val="28"/>
          <w:szCs w:val="28"/>
        </w:rPr>
        <w:t xml:space="preserve"> с телефоном, </w:t>
      </w:r>
      <w:r w:rsidR="00732ACC" w:rsidRPr="003442B2">
        <w:rPr>
          <w:rFonts w:ascii="Times New Roman" w:hAnsi="Times New Roman" w:cs="Times New Roman"/>
          <w:sz w:val="28"/>
          <w:szCs w:val="28"/>
        </w:rPr>
        <w:t xml:space="preserve">отдел по молодежной политике </w:t>
      </w:r>
      <w:r w:rsidR="00732ACC" w:rsidRPr="003442B2">
        <w:rPr>
          <w:rFonts w:ascii="Times New Roman" w:hAnsi="Times New Roman" w:cs="Times New Roman"/>
          <w:sz w:val="28"/>
          <w:szCs w:val="28"/>
        </w:rPr>
        <w:lastRenderedPageBreak/>
        <w:t>г. Зима – 5 анкет (1  с чужим н</w:t>
      </w:r>
      <w:bookmarkStart w:id="0" w:name="_GoBack"/>
      <w:bookmarkEnd w:id="0"/>
      <w:r w:rsidR="00732ACC" w:rsidRPr="003442B2">
        <w:rPr>
          <w:rFonts w:ascii="Times New Roman" w:hAnsi="Times New Roman" w:cs="Times New Roman"/>
          <w:sz w:val="28"/>
          <w:szCs w:val="28"/>
        </w:rPr>
        <w:t xml:space="preserve">омером, 1 недоступен, 1 номер не отвечает, </w:t>
      </w:r>
      <w:r w:rsidR="0040706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32ACC" w:rsidRPr="003442B2">
        <w:rPr>
          <w:rFonts w:ascii="Times New Roman" w:hAnsi="Times New Roman" w:cs="Times New Roman"/>
          <w:sz w:val="28"/>
          <w:szCs w:val="28"/>
        </w:rPr>
        <w:t>2 отказ в консультации), МО Усть-Уд</w:t>
      </w:r>
      <w:r w:rsidR="00407065">
        <w:rPr>
          <w:rFonts w:ascii="Times New Roman" w:hAnsi="Times New Roman" w:cs="Times New Roman"/>
          <w:sz w:val="28"/>
          <w:szCs w:val="28"/>
        </w:rPr>
        <w:t>а 2 анкеты (номера не отвечают), ГУФСИН России по Иркутской области 32 анкеты с телефоном, из них 5 анкет с чужими номерами, 9 анкет номер телефон</w:t>
      </w:r>
      <w:r w:rsidR="00D82572">
        <w:rPr>
          <w:rFonts w:ascii="Times New Roman" w:hAnsi="Times New Roman" w:cs="Times New Roman"/>
          <w:sz w:val="28"/>
          <w:szCs w:val="28"/>
        </w:rPr>
        <w:t xml:space="preserve"> недоступен, 5 анкет с чужими номерами, </w:t>
      </w:r>
      <w:r w:rsidR="00407065">
        <w:rPr>
          <w:rFonts w:ascii="Times New Roman" w:hAnsi="Times New Roman" w:cs="Times New Roman"/>
          <w:sz w:val="28"/>
          <w:szCs w:val="28"/>
        </w:rPr>
        <w:t xml:space="preserve"> </w:t>
      </w:r>
      <w:r w:rsidR="00D82572">
        <w:rPr>
          <w:rFonts w:ascii="Times New Roman" w:hAnsi="Times New Roman" w:cs="Times New Roman"/>
          <w:sz w:val="28"/>
          <w:szCs w:val="28"/>
        </w:rPr>
        <w:t>11 анкет без телефона.</w:t>
      </w:r>
      <w:r w:rsidR="004070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179D" w:rsidRPr="003442B2" w:rsidRDefault="0054179D" w:rsidP="005417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2B2">
        <w:rPr>
          <w:rFonts w:ascii="Times New Roman" w:hAnsi="Times New Roman" w:cs="Times New Roman"/>
          <w:sz w:val="28"/>
          <w:szCs w:val="28"/>
        </w:rPr>
        <w:t>В ходе дальнейшей работе по предоставленным анкетам: п</w:t>
      </w:r>
      <w:r w:rsidR="00732ACC" w:rsidRPr="003442B2">
        <w:rPr>
          <w:rFonts w:ascii="Times New Roman" w:hAnsi="Times New Roman" w:cs="Times New Roman"/>
          <w:sz w:val="28"/>
          <w:szCs w:val="28"/>
        </w:rPr>
        <w:t xml:space="preserve">олучили консультацию – </w:t>
      </w:r>
      <w:r w:rsidR="00D82572">
        <w:rPr>
          <w:rFonts w:ascii="Times New Roman" w:hAnsi="Times New Roman" w:cs="Times New Roman"/>
          <w:sz w:val="28"/>
          <w:szCs w:val="28"/>
        </w:rPr>
        <w:t>28</w:t>
      </w:r>
      <w:r w:rsidR="00732ACC" w:rsidRPr="003442B2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3442B2">
        <w:rPr>
          <w:rFonts w:ascii="Times New Roman" w:hAnsi="Times New Roman" w:cs="Times New Roman"/>
          <w:sz w:val="28"/>
          <w:szCs w:val="28"/>
        </w:rPr>
        <w:t>.</w:t>
      </w:r>
    </w:p>
    <w:p w:rsidR="00B77109" w:rsidRPr="00B77109" w:rsidRDefault="00B77109" w:rsidP="00556C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C11" w:rsidRPr="004A6C30" w:rsidRDefault="00956C11" w:rsidP="00956C11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A6C30">
        <w:rPr>
          <w:rFonts w:ascii="Times New Roman" w:hAnsi="Times New Roman"/>
          <w:b/>
          <w:sz w:val="28"/>
          <w:szCs w:val="28"/>
        </w:rPr>
        <w:t xml:space="preserve">3 этап: Лечение, оказание медико - социальной помощи </w:t>
      </w:r>
      <w:r w:rsidRPr="004A6C30">
        <w:rPr>
          <w:rFonts w:ascii="Times New Roman" w:hAnsi="Times New Roman"/>
          <w:b/>
          <w:color w:val="000000"/>
          <w:sz w:val="28"/>
          <w:szCs w:val="28"/>
        </w:rPr>
        <w:t>лиц</w:t>
      </w:r>
      <w:r>
        <w:rPr>
          <w:rFonts w:ascii="Times New Roman" w:hAnsi="Times New Roman"/>
          <w:b/>
          <w:color w:val="000000"/>
          <w:sz w:val="28"/>
          <w:szCs w:val="28"/>
        </w:rPr>
        <w:t>ам</w:t>
      </w:r>
      <w:r w:rsidRPr="004A6C30">
        <w:rPr>
          <w:rFonts w:ascii="Times New Roman" w:hAnsi="Times New Roman"/>
          <w:b/>
          <w:color w:val="000000"/>
          <w:sz w:val="28"/>
          <w:szCs w:val="28"/>
        </w:rPr>
        <w:t>, незаконно употребляющи</w:t>
      </w:r>
      <w:r>
        <w:rPr>
          <w:rFonts w:ascii="Times New Roman" w:hAnsi="Times New Roman"/>
          <w:b/>
          <w:color w:val="000000"/>
          <w:sz w:val="28"/>
          <w:szCs w:val="28"/>
        </w:rPr>
        <w:t>м</w:t>
      </w:r>
      <w:r w:rsidRPr="004A6C30">
        <w:rPr>
          <w:rFonts w:ascii="Times New Roman" w:hAnsi="Times New Roman"/>
          <w:b/>
          <w:color w:val="000000"/>
          <w:sz w:val="28"/>
          <w:szCs w:val="28"/>
        </w:rPr>
        <w:t xml:space="preserve"> наркотические средства, токсические и психотропные вещества</w:t>
      </w:r>
      <w:r w:rsidR="0054179D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7D46A4" w:rsidRPr="007D46A4" w:rsidRDefault="007D46A4" w:rsidP="007D46A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46A4">
        <w:rPr>
          <w:rFonts w:ascii="Times New Roman" w:hAnsi="Times New Roman"/>
          <w:sz w:val="28"/>
          <w:szCs w:val="28"/>
        </w:rPr>
        <w:t xml:space="preserve">За 2014 год в процесс медико-социальной реабилитации 2014 году 792 пациента, в том числе на стационарную реабилитацию – 150 человек, на амбулаторную – 642 человек. Направлено на реабилитацию в добровольном порядке – 760 человек, по решению суда – 28 человек. Успешно закончили программу реабилитации 230 человек  (стационарную – 70, амбулаторную – 160), отказались от реабилитации – 260 человек.  Прервали программу реабилитации 71 пациент (амбулаторную – 54, стационарную – 17).  Находятся на реабилитации в настоящее время – 306 человек (стационарной – 8, амбулаторной – 298). </w:t>
      </w:r>
    </w:p>
    <w:p w:rsidR="007D46A4" w:rsidRPr="00B94901" w:rsidRDefault="007D46A4" w:rsidP="007D46A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5E22" w:rsidRDefault="00395E22" w:rsidP="00395E22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9904B9">
        <w:rPr>
          <w:rFonts w:ascii="Times New Roman" w:hAnsi="Times New Roman"/>
          <w:b/>
          <w:sz w:val="28"/>
          <w:szCs w:val="28"/>
        </w:rPr>
        <w:t>4 этап: Социальная реабил</w:t>
      </w:r>
      <w:r>
        <w:rPr>
          <w:rFonts w:ascii="Times New Roman" w:hAnsi="Times New Roman"/>
          <w:b/>
          <w:sz w:val="28"/>
          <w:szCs w:val="28"/>
        </w:rPr>
        <w:t xml:space="preserve">итация </w:t>
      </w:r>
      <w:r w:rsidRPr="004A6C30">
        <w:rPr>
          <w:rFonts w:ascii="Times New Roman" w:hAnsi="Times New Roman"/>
          <w:b/>
          <w:color w:val="000000"/>
          <w:sz w:val="28"/>
          <w:szCs w:val="28"/>
        </w:rPr>
        <w:t>лиц, незаконно употребляющих наркотические средства, токсические и психотропные вещества</w:t>
      </w:r>
      <w:r w:rsidR="0054179D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395E22" w:rsidRDefault="00395E22" w:rsidP="009D07CB">
      <w:pPr>
        <w:spacing w:after="0" w:line="24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5E22">
        <w:rPr>
          <w:rFonts w:ascii="Times New Roman" w:hAnsi="Times New Roman" w:cs="Times New Roman"/>
          <w:bCs/>
          <w:sz w:val="28"/>
          <w:szCs w:val="28"/>
        </w:rPr>
        <w:t xml:space="preserve">В 1 </w:t>
      </w:r>
      <w:r w:rsidR="009D07CB">
        <w:rPr>
          <w:rFonts w:ascii="Times New Roman" w:hAnsi="Times New Roman" w:cs="Times New Roman"/>
          <w:bCs/>
          <w:sz w:val="28"/>
          <w:szCs w:val="28"/>
        </w:rPr>
        <w:t xml:space="preserve">квартале </w:t>
      </w:r>
      <w:r w:rsidRPr="00395E22">
        <w:rPr>
          <w:rFonts w:ascii="Times New Roman" w:hAnsi="Times New Roman" w:cs="Times New Roman"/>
          <w:bCs/>
          <w:sz w:val="28"/>
          <w:szCs w:val="28"/>
        </w:rPr>
        <w:t xml:space="preserve">2014 года проведен ежегодный мониторинг действующих на территории Иркутской области реабилитационных центров. </w:t>
      </w:r>
    </w:p>
    <w:p w:rsidR="004E1F53" w:rsidRDefault="009D07CB" w:rsidP="004E1F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1F53">
        <w:rPr>
          <w:rFonts w:ascii="Times New Roman" w:hAnsi="Times New Roman" w:cs="Times New Roman"/>
          <w:bCs/>
          <w:sz w:val="28"/>
          <w:szCs w:val="28"/>
        </w:rPr>
        <w:t>На 1 марта 2014 года по предоставленным данным в Иркутской области работают 40</w:t>
      </w:r>
      <w:r w:rsidRPr="004E1F5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E1F53">
        <w:rPr>
          <w:rFonts w:ascii="Times New Roman" w:hAnsi="Times New Roman" w:cs="Times New Roman"/>
          <w:sz w:val="28"/>
          <w:szCs w:val="28"/>
        </w:rPr>
        <w:t>организаций (в т.ч. отделений и филиалов), оказывающих социальные услуги в сфере р</w:t>
      </w:r>
      <w:r w:rsidR="004E1F53" w:rsidRPr="004E1F53">
        <w:rPr>
          <w:rFonts w:ascii="Times New Roman" w:hAnsi="Times New Roman" w:cs="Times New Roman"/>
          <w:sz w:val="28"/>
          <w:szCs w:val="28"/>
        </w:rPr>
        <w:t xml:space="preserve">еабилитации наркозависимых лиц, из них 2 государственных,  </w:t>
      </w:r>
      <w:r w:rsidR="004E1F53">
        <w:rPr>
          <w:rFonts w:ascii="Times New Roman" w:hAnsi="Times New Roman" w:cs="Times New Roman"/>
          <w:sz w:val="28"/>
          <w:szCs w:val="28"/>
        </w:rPr>
        <w:t>1  а</w:t>
      </w:r>
      <w:r w:rsidR="004E1F53" w:rsidRPr="004E1F53">
        <w:rPr>
          <w:rFonts w:ascii="Times New Roman" w:hAnsi="Times New Roman" w:cs="Times New Roman"/>
          <w:color w:val="000000"/>
          <w:sz w:val="28"/>
          <w:szCs w:val="28"/>
        </w:rPr>
        <w:t xml:space="preserve">втономная некоммерческая организация </w:t>
      </w:r>
      <w:r w:rsidR="004E1F53">
        <w:rPr>
          <w:rFonts w:ascii="Times New Roman" w:hAnsi="Times New Roman" w:cs="Times New Roman"/>
          <w:color w:val="000000"/>
          <w:sz w:val="28"/>
          <w:szCs w:val="28"/>
        </w:rPr>
        <w:t>и  Д</w:t>
      </w:r>
      <w:r w:rsidR="004E1F53" w:rsidRPr="004E1F53">
        <w:rPr>
          <w:rFonts w:ascii="Times New Roman" w:hAnsi="Times New Roman" w:cs="Times New Roman"/>
          <w:color w:val="000000"/>
          <w:sz w:val="28"/>
          <w:szCs w:val="28"/>
        </w:rPr>
        <w:t>ушепопечительский православный центр реабилитации пострадавших от всех видов зависимости во имя Святителя Иннокентия Иркутского при Князе-Владимирском монастыре, остальные 36 религиозных органи</w:t>
      </w:r>
      <w:r w:rsidR="004E1F53">
        <w:rPr>
          <w:rFonts w:ascii="Times New Roman" w:hAnsi="Times New Roman" w:cs="Times New Roman"/>
          <w:color w:val="000000"/>
          <w:sz w:val="28"/>
          <w:szCs w:val="28"/>
        </w:rPr>
        <w:t>заций</w:t>
      </w:r>
      <w:r w:rsidR="004E1F53" w:rsidRPr="004E1F53">
        <w:rPr>
          <w:rFonts w:ascii="Times New Roman" w:hAnsi="Times New Roman" w:cs="Times New Roman"/>
          <w:color w:val="000000"/>
          <w:sz w:val="28"/>
          <w:szCs w:val="28"/>
        </w:rPr>
        <w:t xml:space="preserve"> работают по программам, основанным на сочетании трудотерапии и молитвы. </w:t>
      </w:r>
    </w:p>
    <w:p w:rsidR="004E1F53" w:rsidRPr="00961C11" w:rsidRDefault="0054179D" w:rsidP="00961C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179D">
        <w:rPr>
          <w:rFonts w:ascii="Times New Roman" w:hAnsi="Times New Roman" w:cs="Times New Roman"/>
          <w:color w:val="000000"/>
          <w:sz w:val="28"/>
          <w:szCs w:val="28"/>
        </w:rPr>
        <w:t xml:space="preserve">В городе Ангарске более десяти лет </w:t>
      </w:r>
      <w:r w:rsidRPr="00961C11">
        <w:rPr>
          <w:rFonts w:ascii="Times New Roman" w:hAnsi="Times New Roman" w:cs="Times New Roman"/>
          <w:color w:val="000000"/>
          <w:sz w:val="28"/>
          <w:szCs w:val="28"/>
        </w:rPr>
        <w:t xml:space="preserve">работает Автономная некоммерческая организация «Перекресток семи дорог», которая имеет лицензию на оказание медицинской помощи по специальности «Психотерапия». </w:t>
      </w:r>
      <w:r w:rsidR="00961C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856B4">
        <w:rPr>
          <w:rFonts w:ascii="Times New Roman" w:hAnsi="Times New Roman" w:cs="Times New Roman"/>
          <w:color w:val="000000"/>
          <w:sz w:val="28"/>
          <w:szCs w:val="28"/>
        </w:rPr>
        <w:t>Реабилитация наркозависимых проводится по программе</w:t>
      </w:r>
      <w:r w:rsidR="00961C11" w:rsidRPr="00961C11">
        <w:rPr>
          <w:rFonts w:ascii="Times New Roman" w:hAnsi="Times New Roman" w:cs="Times New Roman"/>
          <w:color w:val="000000"/>
          <w:sz w:val="28"/>
          <w:szCs w:val="28"/>
        </w:rPr>
        <w:t xml:space="preserve"> а «12 Шагов». </w:t>
      </w:r>
      <w:r w:rsidR="00961C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61C11" w:rsidRPr="00961C11">
        <w:rPr>
          <w:rFonts w:ascii="Times New Roman" w:hAnsi="Times New Roman" w:cs="Times New Roman"/>
          <w:sz w:val="28"/>
          <w:szCs w:val="28"/>
        </w:rPr>
        <w:t>Механизм реализации программы включает в себя: признание наличия проблемы, с поиском выхода и принятия решения, обучение навыку анализа поведения, с проработкой личных недостатков, налаживание социальных связей и передачей своего опыты другим.</w:t>
      </w:r>
      <w:r w:rsidR="00961C11">
        <w:rPr>
          <w:rFonts w:ascii="Times New Roman" w:hAnsi="Times New Roman" w:cs="Times New Roman"/>
          <w:sz w:val="28"/>
          <w:szCs w:val="28"/>
        </w:rPr>
        <w:t xml:space="preserve"> </w:t>
      </w:r>
      <w:r w:rsidR="00961C11" w:rsidRPr="00961C11">
        <w:rPr>
          <w:rFonts w:ascii="Times New Roman" w:hAnsi="Times New Roman" w:cs="Times New Roman"/>
          <w:sz w:val="28"/>
          <w:szCs w:val="28"/>
        </w:rPr>
        <w:t xml:space="preserve">Для решения этих задач используются сочетания следующих методов терапии: личностно-реконструктивная глубинная психотерапия, групповая дискуссионная терапия, гештальт-терапия, психодрама, элементы семейной психотерапии, </w:t>
      </w:r>
      <w:r w:rsidR="00961C11" w:rsidRPr="00961C11">
        <w:rPr>
          <w:rFonts w:ascii="Times New Roman" w:hAnsi="Times New Roman" w:cs="Times New Roman"/>
          <w:sz w:val="28"/>
          <w:szCs w:val="28"/>
        </w:rPr>
        <w:lastRenderedPageBreak/>
        <w:t>игровая психотерапия, арт-терапия, трудотерапии</w:t>
      </w:r>
      <w:r w:rsidR="00961C11">
        <w:rPr>
          <w:rFonts w:ascii="Times New Roman" w:hAnsi="Times New Roman" w:cs="Times New Roman"/>
          <w:sz w:val="28"/>
          <w:szCs w:val="28"/>
        </w:rPr>
        <w:t xml:space="preserve">. </w:t>
      </w:r>
      <w:r w:rsidR="007856B4">
        <w:rPr>
          <w:rFonts w:ascii="Times New Roman" w:hAnsi="Times New Roman" w:cs="Times New Roman"/>
          <w:color w:val="000000"/>
          <w:sz w:val="28"/>
          <w:szCs w:val="28"/>
        </w:rPr>
        <w:t xml:space="preserve"> В 2013 году </w:t>
      </w:r>
      <w:r w:rsidR="007C14F2">
        <w:rPr>
          <w:rFonts w:ascii="Times New Roman" w:hAnsi="Times New Roman" w:cs="Times New Roman"/>
          <w:color w:val="000000"/>
          <w:sz w:val="28"/>
          <w:szCs w:val="28"/>
        </w:rPr>
        <w:t xml:space="preserve">всего поступало на </w:t>
      </w:r>
      <w:r w:rsidR="00961C11" w:rsidRPr="00961C11">
        <w:rPr>
          <w:rFonts w:ascii="Times New Roman" w:hAnsi="Times New Roman" w:cs="Times New Roman"/>
          <w:color w:val="000000"/>
          <w:sz w:val="28"/>
          <w:szCs w:val="28"/>
        </w:rPr>
        <w:t xml:space="preserve"> реабилитацию </w:t>
      </w:r>
      <w:r w:rsidR="007C14F2">
        <w:rPr>
          <w:rFonts w:ascii="Times New Roman" w:hAnsi="Times New Roman" w:cs="Times New Roman"/>
          <w:color w:val="000000"/>
          <w:sz w:val="28"/>
          <w:szCs w:val="28"/>
        </w:rPr>
        <w:t>77 человек, в 2014 году 50 человек.</w:t>
      </w:r>
    </w:p>
    <w:p w:rsidR="004E1F53" w:rsidRPr="004E1F53" w:rsidRDefault="004E1F53" w:rsidP="00961C1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4E1F53">
        <w:rPr>
          <w:rFonts w:ascii="Times New Roman" w:hAnsi="Times New Roman" w:cs="Times New Roman"/>
          <w:color w:val="000000"/>
          <w:sz w:val="28"/>
          <w:szCs w:val="28"/>
        </w:rPr>
        <w:t>ушепопечительский православный центр реабилитации пострадавших от всех видов зависимости во имя Святителя Иннокентия Иркутского при Князе-Владимирском монастыре</w:t>
      </w:r>
      <w:r w:rsidR="00961C11">
        <w:rPr>
          <w:rFonts w:ascii="Times New Roman" w:hAnsi="Times New Roman" w:cs="Times New Roman"/>
          <w:color w:val="000000"/>
          <w:sz w:val="28"/>
          <w:szCs w:val="28"/>
        </w:rPr>
        <w:t>. По данным мониторинга за 2013 год прошли реабилитацию 36 человек, стойкая ремиссия наблюдается у 61% реабилитантов, окончивших курс.</w:t>
      </w:r>
    </w:p>
    <w:p w:rsidR="009D07CB" w:rsidRDefault="004E1F53" w:rsidP="00766C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>По данным от  16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 о</w:t>
      </w:r>
      <w:r w:rsidR="00766C72">
        <w:rPr>
          <w:rFonts w:ascii="Times New Roman" w:hAnsi="Times New Roman" w:cs="Times New Roman"/>
          <w:sz w:val="28"/>
          <w:szCs w:val="28"/>
        </w:rPr>
        <w:t>бщее к</w:t>
      </w:r>
      <w:r w:rsidR="009D07CB">
        <w:rPr>
          <w:rFonts w:ascii="Times New Roman" w:hAnsi="Times New Roman" w:cs="Times New Roman"/>
          <w:spacing w:val="-3"/>
          <w:kern w:val="1"/>
          <w:sz w:val="28"/>
          <w:szCs w:val="28"/>
          <w:lang w:eastAsia="hi-IN" w:bidi="hi-IN"/>
        </w:rPr>
        <w:t>оличество лиц</w:t>
      </w:r>
      <w:r w:rsidR="009D07CB" w:rsidRPr="009D07CB">
        <w:rPr>
          <w:rFonts w:ascii="Times New Roman" w:hAnsi="Times New Roman" w:cs="Times New Roman"/>
          <w:spacing w:val="-3"/>
          <w:kern w:val="1"/>
          <w:sz w:val="28"/>
          <w:szCs w:val="28"/>
          <w:lang w:eastAsia="hi-IN" w:bidi="hi-IN"/>
        </w:rPr>
        <w:t>, прошедших курс</w:t>
      </w:r>
      <w:r w:rsidR="009D07CB" w:rsidRPr="009D07CB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766C72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 xml:space="preserve"> социальной реабилитации </w:t>
      </w:r>
      <w:r w:rsidR="009D07CB" w:rsidRPr="009D07CB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>за 2013 год</w:t>
      </w:r>
      <w:r w:rsidR="009D07CB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54179D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>составило</w:t>
      </w:r>
      <w:r w:rsidR="00766C72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 xml:space="preserve"> 1508 человек, 24 организации информацию о количестве лиц, прошедших реабилитацию, получивших помощь не предоставили.  </w:t>
      </w:r>
    </w:p>
    <w:p w:rsidR="00395E22" w:rsidRPr="00766C72" w:rsidRDefault="009D07CB" w:rsidP="00766C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Информационный справочник организаций, размещен на  </w:t>
      </w:r>
      <w:r>
        <w:rPr>
          <w:rFonts w:ascii="Times New Roman" w:hAnsi="Times New Roman"/>
          <w:sz w:val="28"/>
          <w:szCs w:val="28"/>
        </w:rPr>
        <w:t xml:space="preserve">официальном сайте </w:t>
      </w:r>
      <w:hyperlink r:id="rId10" w:history="1">
        <w:r w:rsidRPr="00027C7B">
          <w:rPr>
            <w:rStyle w:val="a7"/>
            <w:rFonts w:ascii="Times New Roman" w:hAnsi="Times New Roman"/>
            <w:sz w:val="28"/>
            <w:szCs w:val="28"/>
          </w:rPr>
          <w:t>www.narkostop.irkutsk.ru</w:t>
        </w:r>
      </w:hyperlink>
      <w:r>
        <w:rPr>
          <w:rFonts w:ascii="Times New Roman" w:hAnsi="Times New Roman"/>
          <w:sz w:val="28"/>
          <w:szCs w:val="28"/>
          <w:u w:val="single"/>
        </w:rPr>
        <w:t>,</w:t>
      </w:r>
      <w:r w:rsidR="005417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разделе </w:t>
      </w:r>
      <w:r w:rsidRPr="00381881">
        <w:rPr>
          <w:rFonts w:ascii="Times New Roman" w:hAnsi="Times New Roman"/>
          <w:sz w:val="28"/>
          <w:szCs w:val="28"/>
        </w:rPr>
        <w:t xml:space="preserve">«Региональная система социальной реабилитации и ресоциализации </w:t>
      </w:r>
      <w:r w:rsidRPr="00D03F68">
        <w:rPr>
          <w:rFonts w:ascii="Times New Roman" w:hAnsi="Times New Roman"/>
          <w:color w:val="000000"/>
          <w:sz w:val="28"/>
          <w:szCs w:val="28"/>
        </w:rPr>
        <w:t>лиц, незаконно употребляющих наркотические средства, токсические и психотропные вещества</w:t>
      </w:r>
      <w:r w:rsidRPr="0038188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395E22" w:rsidRPr="00395E22" w:rsidRDefault="00FF33D4" w:rsidP="00395E2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 9 месяцев </w:t>
      </w:r>
      <w:r w:rsidR="00395E22">
        <w:rPr>
          <w:rFonts w:ascii="Times New Roman" w:hAnsi="Times New Roman" w:cs="Times New Roman"/>
          <w:bCs/>
          <w:sz w:val="28"/>
          <w:szCs w:val="28"/>
        </w:rPr>
        <w:t xml:space="preserve">2014 года </w:t>
      </w:r>
      <w:r w:rsidR="00395E22" w:rsidRPr="00395E22">
        <w:rPr>
          <w:rFonts w:ascii="Times New Roman" w:hAnsi="Times New Roman" w:cs="Times New Roman"/>
          <w:bCs/>
          <w:sz w:val="28"/>
          <w:szCs w:val="28"/>
        </w:rPr>
        <w:t xml:space="preserve">получили социально-психологическую помощь в рамках реабилитационных программ </w:t>
      </w:r>
      <w:r w:rsidR="00766C72">
        <w:rPr>
          <w:rFonts w:ascii="Times New Roman" w:hAnsi="Times New Roman" w:cs="Times New Roman"/>
          <w:bCs/>
          <w:sz w:val="28"/>
          <w:szCs w:val="28"/>
        </w:rPr>
        <w:t xml:space="preserve">на базе областного государственного казенного учреждения «Центр реабилитации наркозависимых «Воля»  </w:t>
      </w:r>
      <w:r w:rsidR="00395E22" w:rsidRPr="00395E22">
        <w:rPr>
          <w:rFonts w:ascii="Times New Roman" w:hAnsi="Times New Roman" w:cs="Times New Roman"/>
          <w:bCs/>
          <w:sz w:val="28"/>
          <w:szCs w:val="28"/>
        </w:rPr>
        <w:t>133 человека. 48 человек закончили полный курс реабилитации и находятся в состоянии ремиссии.</w:t>
      </w:r>
    </w:p>
    <w:p w:rsidR="00395E22" w:rsidRPr="00395E22" w:rsidRDefault="00395E22" w:rsidP="00395E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5E22">
        <w:rPr>
          <w:rFonts w:ascii="Times New Roman" w:hAnsi="Times New Roman" w:cs="Times New Roman"/>
          <w:sz w:val="28"/>
          <w:szCs w:val="28"/>
        </w:rPr>
        <w:t xml:space="preserve">Курс стационарной  реабилитации проводится </w:t>
      </w:r>
      <w:r w:rsidRPr="00395E22">
        <w:rPr>
          <w:rFonts w:ascii="Times New Roman" w:hAnsi="Times New Roman" w:cs="Times New Roman"/>
          <w:bCs/>
          <w:sz w:val="28"/>
          <w:szCs w:val="28"/>
        </w:rPr>
        <w:t>в структурных подразделениях, расположенных на территории муниципальных образований Иркутской области:</w:t>
      </w:r>
    </w:p>
    <w:p w:rsidR="00395E22" w:rsidRPr="00395E22" w:rsidRDefault="00395E22" w:rsidP="00395E2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5E22">
        <w:rPr>
          <w:rFonts w:ascii="Times New Roman" w:hAnsi="Times New Roman" w:cs="Times New Roman"/>
          <w:bCs/>
          <w:sz w:val="28"/>
          <w:szCs w:val="28"/>
        </w:rPr>
        <w:t xml:space="preserve"> -  г. Иркутск, мкр. Искра, рассчитанного на  25 стационарных мест;  </w:t>
      </w:r>
    </w:p>
    <w:p w:rsidR="00395E22" w:rsidRPr="00395E22" w:rsidRDefault="00395E22" w:rsidP="00395E2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5E22">
        <w:rPr>
          <w:rFonts w:ascii="Times New Roman" w:hAnsi="Times New Roman" w:cs="Times New Roman"/>
          <w:bCs/>
          <w:sz w:val="28"/>
          <w:szCs w:val="28"/>
        </w:rPr>
        <w:t xml:space="preserve">         - п. Барда, Эхирит-Булагатского района, рассчитанного на 20 стационарных мест;</w:t>
      </w:r>
    </w:p>
    <w:p w:rsidR="00395E22" w:rsidRPr="00395E22" w:rsidRDefault="00395E22" w:rsidP="00395E2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5E22">
        <w:rPr>
          <w:rFonts w:ascii="Times New Roman" w:hAnsi="Times New Roman" w:cs="Times New Roman"/>
          <w:bCs/>
          <w:sz w:val="28"/>
          <w:szCs w:val="28"/>
        </w:rPr>
        <w:t xml:space="preserve">         - г. Усолье-Сибирское, рассчитанного на 25 стационарных мест;</w:t>
      </w:r>
    </w:p>
    <w:p w:rsidR="00395E22" w:rsidRPr="00395E22" w:rsidRDefault="00395E22" w:rsidP="00395E2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5E22">
        <w:rPr>
          <w:rFonts w:ascii="Times New Roman" w:hAnsi="Times New Roman" w:cs="Times New Roman"/>
          <w:bCs/>
          <w:sz w:val="28"/>
          <w:szCs w:val="28"/>
        </w:rPr>
        <w:t xml:space="preserve">         - с. Максимовщина, Иркутского района, рассчитанного  на 20 стационарных мест. </w:t>
      </w:r>
    </w:p>
    <w:p w:rsidR="00395E22" w:rsidRPr="004E1F53" w:rsidRDefault="00395E22" w:rsidP="004E1F5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5E22">
        <w:rPr>
          <w:rFonts w:ascii="Times New Roman" w:hAnsi="Times New Roman" w:cs="Times New Roman"/>
          <w:bCs/>
          <w:sz w:val="28"/>
          <w:szCs w:val="28"/>
        </w:rPr>
        <w:t xml:space="preserve"> - с. Ан-Завод, Куйтунского района, рассчитанного на 15 стационарных мест (с возможностью даль</w:t>
      </w:r>
      <w:r w:rsidR="004E1F53">
        <w:rPr>
          <w:rFonts w:ascii="Times New Roman" w:hAnsi="Times New Roman" w:cs="Times New Roman"/>
          <w:bCs/>
          <w:sz w:val="28"/>
          <w:szCs w:val="28"/>
        </w:rPr>
        <w:t>нейшего расширения до 25 мест).</w:t>
      </w:r>
    </w:p>
    <w:p w:rsidR="009D07CB" w:rsidRPr="009D07CB" w:rsidRDefault="009D07CB" w:rsidP="009D07CB">
      <w:pPr>
        <w:spacing w:after="0" w:line="24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07CB">
        <w:rPr>
          <w:rFonts w:ascii="Times New Roman" w:hAnsi="Times New Roman" w:cs="Times New Roman"/>
          <w:bCs/>
          <w:sz w:val="28"/>
          <w:szCs w:val="28"/>
        </w:rPr>
        <w:t>Министерством по физической культуре, спорту и молодежной политике Иркутской области в Федеральном агентстве по техническому регулированию и метрологии (Россстандарт) зарегистрирована Система добровольной сертификации деятельности реабилитационных центров, оказывающих социальные услуги  для потребителей наркотиков, регистрационный номер Системы РОСС RU.B12077.04ЖОН0 от 15 мая</w:t>
      </w:r>
      <w:r w:rsidR="00407065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Pr="009D07CB">
        <w:rPr>
          <w:rFonts w:ascii="Times New Roman" w:hAnsi="Times New Roman" w:cs="Times New Roman"/>
          <w:bCs/>
          <w:sz w:val="28"/>
          <w:szCs w:val="28"/>
        </w:rPr>
        <w:t xml:space="preserve"> 2014 года. Системой предусмотрены критерии отбора реабилитационных центров, оказывающих социальные услуги для потребителей наркотиков.</w:t>
      </w:r>
    </w:p>
    <w:p w:rsidR="00395E22" w:rsidRDefault="009D07CB" w:rsidP="00556C1A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D07CB">
        <w:rPr>
          <w:rFonts w:ascii="Times New Roman" w:hAnsi="Times New Roman" w:cs="Times New Roman"/>
          <w:sz w:val="28"/>
          <w:szCs w:val="28"/>
        </w:rPr>
        <w:t>Функции руководящего органа Системы добровольной сертификации деятельности реабилитационных центров, оказывающих услуги для потребителей наркотиков,  возлагаются на областное государственное казенное учреждение «</w:t>
      </w:r>
      <w:r w:rsidR="00556C1A">
        <w:rPr>
          <w:rFonts w:ascii="Times New Roman" w:hAnsi="Times New Roman" w:cs="Times New Roman"/>
          <w:sz w:val="28"/>
          <w:szCs w:val="28"/>
        </w:rPr>
        <w:t>Центр профилактики наркомании».</w:t>
      </w:r>
    </w:p>
    <w:p w:rsidR="007D46A4" w:rsidRPr="00042B4F" w:rsidRDefault="007D46A4" w:rsidP="007D46A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B4F">
        <w:rPr>
          <w:rFonts w:ascii="Times New Roman" w:hAnsi="Times New Roman" w:cs="Times New Roman"/>
          <w:sz w:val="28"/>
          <w:szCs w:val="28"/>
        </w:rPr>
        <w:t>В 2014 году в руководящий орган системы  подали 2 заявки на прохождение добровольной сертификации от следующих организаций:</w:t>
      </w:r>
    </w:p>
    <w:p w:rsidR="007D46A4" w:rsidRPr="00042B4F" w:rsidRDefault="007D46A4" w:rsidP="007D46A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B4F">
        <w:rPr>
          <w:rFonts w:ascii="Times New Roman" w:hAnsi="Times New Roman" w:cs="Times New Roman"/>
          <w:sz w:val="28"/>
          <w:szCs w:val="28"/>
        </w:rPr>
        <w:lastRenderedPageBreak/>
        <w:t>- Автономная некоммерческая организация Реабилитационный центр «Перекресток семи дорог»;</w:t>
      </w:r>
    </w:p>
    <w:p w:rsidR="007D46A4" w:rsidRDefault="007D46A4" w:rsidP="007D46A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B4F">
        <w:rPr>
          <w:rFonts w:ascii="Times New Roman" w:hAnsi="Times New Roman" w:cs="Times New Roman"/>
          <w:sz w:val="28"/>
          <w:szCs w:val="28"/>
        </w:rPr>
        <w:t>- Местная религиозная организация православный Приход храма святых мучениц Веры, Надежды, Любови и матери их Софии г. Иркутска Иркутской Епархии Русской Православной Церкви (Московский Патриархат).</w:t>
      </w:r>
    </w:p>
    <w:p w:rsidR="007D46A4" w:rsidRDefault="007D46A4" w:rsidP="007D46A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B4F">
        <w:rPr>
          <w:rFonts w:ascii="Times New Roman" w:hAnsi="Times New Roman" w:cs="Times New Roman"/>
          <w:sz w:val="28"/>
          <w:szCs w:val="28"/>
        </w:rPr>
        <w:t xml:space="preserve">По итогам сертификации Автономная некоммерческая организация Реабилитационный центр «Перекресток семи дорог» и Местная религиозная организация православный Приход храма святых мучениц Веры, Надежды, Любови и матери их Софии г. Иркутска Иркутской Епархии Русской Православной Церкви (Московский Патриархат) были включены в Региональный реестр организаций всех форм собственности, действующих в сфере социальной реабилитации и ресоциализации зависимых граждан,  организациям выдан сертификат соответствия требованиям системы добровольной сертификации деятельности реабилитационных центров, оказывающих социальные услуги  для потребителей наркотиков сроком на 3 года с прохождением инспекционного контроля через 6 месяцев со дня </w:t>
      </w:r>
      <w:r>
        <w:rPr>
          <w:rFonts w:ascii="Times New Roman" w:hAnsi="Times New Roman" w:cs="Times New Roman"/>
          <w:sz w:val="28"/>
          <w:szCs w:val="28"/>
        </w:rPr>
        <w:t>выдачи сертификата соответствия.</w:t>
      </w:r>
    </w:p>
    <w:p w:rsidR="007D46A4" w:rsidRPr="00556C1A" w:rsidRDefault="007D46A4" w:rsidP="00556C1A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956C11" w:rsidRDefault="00956C11" w:rsidP="0054179D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904B9">
        <w:rPr>
          <w:rFonts w:ascii="Times New Roman" w:hAnsi="Times New Roman"/>
          <w:b/>
          <w:sz w:val="28"/>
          <w:szCs w:val="28"/>
        </w:rPr>
        <w:t xml:space="preserve">5 этап: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904B9">
        <w:rPr>
          <w:rFonts w:ascii="Times New Roman" w:hAnsi="Times New Roman"/>
          <w:b/>
          <w:sz w:val="28"/>
          <w:szCs w:val="28"/>
        </w:rPr>
        <w:t>Ресоциализация и постреабилитационное сопровождение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A6C30">
        <w:rPr>
          <w:rFonts w:ascii="Times New Roman" w:hAnsi="Times New Roman"/>
          <w:b/>
          <w:color w:val="000000"/>
          <w:sz w:val="28"/>
          <w:szCs w:val="28"/>
        </w:rPr>
        <w:t>лиц, незаконно употребляющих наркотические средства, токсические и психотропные вещества</w:t>
      </w:r>
      <w:r w:rsidR="0054179D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A73100" w:rsidRDefault="00A73100" w:rsidP="00A73100">
      <w:pPr>
        <w:spacing w:after="0" w:line="240" w:lineRule="auto"/>
        <w:ind w:firstLine="6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данном этапе решаются вопросы  ф</w:t>
      </w:r>
      <w:r w:rsidRPr="007F70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ормирования ответственности за свое поведение и здоровый образ жизни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ф</w:t>
      </w:r>
      <w:r w:rsidRPr="007F70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ормирования новых поведенческих навыков у наркозависимого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р</w:t>
      </w:r>
      <w:r w:rsidRPr="007F70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еконструкции семейных отношений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в</w:t>
      </w:r>
      <w:r w:rsidRPr="007F70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овлечения в активную социальную жизнь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4E1F53" w:rsidRPr="004E1F53" w:rsidRDefault="004E1F53" w:rsidP="004E1F53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F53">
        <w:rPr>
          <w:rFonts w:ascii="Times New Roman" w:hAnsi="Times New Roman" w:cs="Times New Roman"/>
          <w:color w:val="000000"/>
          <w:sz w:val="28"/>
          <w:szCs w:val="28"/>
        </w:rPr>
        <w:t xml:space="preserve">В 2014 году ОГКУ «ЦРН «Воля» разработана </w:t>
      </w:r>
      <w:r w:rsidRPr="004E1F53">
        <w:rPr>
          <w:rFonts w:ascii="Times New Roman" w:hAnsi="Times New Roman" w:cs="Times New Roman"/>
          <w:sz w:val="28"/>
          <w:szCs w:val="28"/>
        </w:rPr>
        <w:t>амбулаторная программа ресоциализации наркозависимых, целями которой являются:</w:t>
      </w:r>
    </w:p>
    <w:p w:rsidR="004E1F53" w:rsidRPr="004E1F53" w:rsidRDefault="004E1F53" w:rsidP="004E1F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1F53">
        <w:rPr>
          <w:rFonts w:ascii="Times New Roman" w:hAnsi="Times New Roman" w:cs="Times New Roman"/>
          <w:color w:val="000000"/>
          <w:sz w:val="28"/>
          <w:szCs w:val="28"/>
        </w:rPr>
        <w:t>помощь пациенту в достижении полного воздержания от употребления всех ПАВ и алкоголя, в развитии стиля жизни свободного от наркотиков;</w:t>
      </w:r>
    </w:p>
    <w:p w:rsidR="004E1F53" w:rsidRPr="004E1F53" w:rsidRDefault="004E1F53" w:rsidP="004E1F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1F53">
        <w:rPr>
          <w:rFonts w:ascii="Times New Roman" w:hAnsi="Times New Roman" w:cs="Times New Roman"/>
          <w:color w:val="000000"/>
          <w:sz w:val="28"/>
          <w:szCs w:val="28"/>
        </w:rPr>
        <w:t xml:space="preserve">поддержание физического, эмоционального и психологического состояния здоровья пациента; </w:t>
      </w:r>
    </w:p>
    <w:p w:rsidR="004E1F53" w:rsidRPr="004E1F53" w:rsidRDefault="004E1F53" w:rsidP="004E1F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1F53">
        <w:rPr>
          <w:rFonts w:ascii="Times New Roman" w:hAnsi="Times New Roman" w:cs="Times New Roman"/>
          <w:color w:val="000000"/>
          <w:sz w:val="28"/>
          <w:szCs w:val="28"/>
        </w:rPr>
        <w:t xml:space="preserve">улучшение семейных и других межличностных отношений пациента; </w:t>
      </w:r>
    </w:p>
    <w:p w:rsidR="004E1F53" w:rsidRPr="004E1F53" w:rsidRDefault="004E1F53" w:rsidP="004E1F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1F53">
        <w:rPr>
          <w:rFonts w:ascii="Times New Roman" w:hAnsi="Times New Roman" w:cs="Times New Roman"/>
          <w:color w:val="000000"/>
          <w:sz w:val="28"/>
          <w:szCs w:val="28"/>
        </w:rPr>
        <w:t xml:space="preserve">улучшение в сфере трудовой занятости, обучения; </w:t>
      </w:r>
    </w:p>
    <w:p w:rsidR="004E1F53" w:rsidRPr="004E1F53" w:rsidRDefault="004E1F53" w:rsidP="004E1F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1F53">
        <w:rPr>
          <w:rFonts w:ascii="Times New Roman" w:hAnsi="Times New Roman" w:cs="Times New Roman"/>
          <w:color w:val="000000"/>
          <w:sz w:val="28"/>
          <w:szCs w:val="28"/>
        </w:rPr>
        <w:t xml:space="preserve">улучшение социального функционирования; </w:t>
      </w:r>
    </w:p>
    <w:p w:rsidR="004E1F53" w:rsidRPr="004E1F53" w:rsidRDefault="004E1F53" w:rsidP="004E1F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1F53">
        <w:rPr>
          <w:rFonts w:ascii="Times New Roman" w:hAnsi="Times New Roman" w:cs="Times New Roman"/>
          <w:color w:val="000000"/>
          <w:sz w:val="28"/>
          <w:szCs w:val="28"/>
        </w:rPr>
        <w:t xml:space="preserve">отказ от противоправной деятельности; </w:t>
      </w:r>
    </w:p>
    <w:p w:rsidR="004E1F53" w:rsidRPr="004E1F53" w:rsidRDefault="004E1F53" w:rsidP="004E1F53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1F53">
        <w:rPr>
          <w:rFonts w:ascii="Times New Roman" w:hAnsi="Times New Roman" w:cs="Times New Roman"/>
          <w:color w:val="000000"/>
          <w:sz w:val="28"/>
          <w:szCs w:val="28"/>
        </w:rPr>
        <w:t>профилактика ВИЧ в среде инъекционных потребителей наркотиков.</w:t>
      </w:r>
    </w:p>
    <w:p w:rsidR="004E1F53" w:rsidRPr="004E1F53" w:rsidRDefault="004E1F53" w:rsidP="004E1F53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1F53">
        <w:rPr>
          <w:rFonts w:ascii="Times New Roman" w:hAnsi="Times New Roman" w:cs="Times New Roman"/>
          <w:color w:val="000000"/>
          <w:sz w:val="28"/>
          <w:szCs w:val="28"/>
        </w:rPr>
        <w:t xml:space="preserve">В рамках </w:t>
      </w:r>
      <w:r w:rsidRPr="004E1F53">
        <w:rPr>
          <w:rFonts w:ascii="Times New Roman" w:hAnsi="Times New Roman" w:cs="Times New Roman"/>
          <w:sz w:val="28"/>
          <w:szCs w:val="28"/>
        </w:rPr>
        <w:t>амбулаторной программы ресоциализации наркозависимых работа проводится по схеме:</w:t>
      </w:r>
    </w:p>
    <w:p w:rsidR="004E1F53" w:rsidRPr="004E1F53" w:rsidRDefault="004E1F53" w:rsidP="004E1F53">
      <w:pPr>
        <w:widowControl w:val="0"/>
        <w:numPr>
          <w:ilvl w:val="1"/>
          <w:numId w:val="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1F53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4E1F53">
        <w:rPr>
          <w:rFonts w:ascii="Times New Roman" w:hAnsi="Times New Roman" w:cs="Times New Roman"/>
          <w:color w:val="000000"/>
          <w:sz w:val="28"/>
          <w:szCs w:val="28"/>
        </w:rPr>
        <w:t xml:space="preserve">первичный отбор пациентов из числа обратившихся за помощью в ресоциализации, распределение по терапевтическим группам. </w:t>
      </w:r>
    </w:p>
    <w:p w:rsidR="004E1F53" w:rsidRPr="004E1F53" w:rsidRDefault="004E1F53" w:rsidP="004E1F53">
      <w:pPr>
        <w:widowControl w:val="0"/>
        <w:numPr>
          <w:ilvl w:val="1"/>
          <w:numId w:val="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1F53">
        <w:rPr>
          <w:rFonts w:ascii="Times New Roman" w:hAnsi="Times New Roman" w:cs="Times New Roman"/>
          <w:color w:val="000000"/>
          <w:sz w:val="28"/>
          <w:szCs w:val="28"/>
        </w:rPr>
        <w:t xml:space="preserve">Каждый пациент проводит не менее одного 2 часового занятия с ведущим группы, за которым закреплен пациент, для составления индивидуального плана ресоциализации. </w:t>
      </w:r>
    </w:p>
    <w:p w:rsidR="004E1F53" w:rsidRPr="004E1F53" w:rsidRDefault="004E1F53" w:rsidP="004E1F53">
      <w:pPr>
        <w:widowControl w:val="0"/>
        <w:numPr>
          <w:ilvl w:val="1"/>
          <w:numId w:val="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1F5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Со всеми пациентами проводится индивидуальное психологическое консультирование по стандартизованной схеме. </w:t>
      </w:r>
    </w:p>
    <w:p w:rsidR="004E1F53" w:rsidRPr="004E1F53" w:rsidRDefault="004E1F53" w:rsidP="004E1F53">
      <w:pPr>
        <w:widowControl w:val="0"/>
        <w:numPr>
          <w:ilvl w:val="1"/>
          <w:numId w:val="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1F53">
        <w:rPr>
          <w:rFonts w:ascii="Times New Roman" w:hAnsi="Times New Roman" w:cs="Times New Roman"/>
          <w:color w:val="000000"/>
          <w:sz w:val="28"/>
          <w:szCs w:val="28"/>
        </w:rPr>
        <w:t xml:space="preserve">Все пациенты участвуют в периодических встречах с ведущим терапевтических групп (1-2 раза в месяц, не реже чем 1 раз в 2 мес.) для обсуждения возникших проблем и корректировки составленного ранее плана в групповых образовательных сессиях. </w:t>
      </w:r>
    </w:p>
    <w:p w:rsidR="004E1F53" w:rsidRPr="004E1F53" w:rsidRDefault="004E1F53" w:rsidP="004E1F5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1F53">
        <w:rPr>
          <w:rFonts w:ascii="Times New Roman" w:hAnsi="Times New Roman" w:cs="Times New Roman"/>
          <w:color w:val="000000"/>
          <w:sz w:val="28"/>
          <w:szCs w:val="28"/>
        </w:rPr>
        <w:t xml:space="preserve">Все пациенты участвуют в самостоятельной работе по постреабилитационным амбулаторным блокам программ Терапевтическое сообщество, 12 Шагов и др. </w:t>
      </w:r>
    </w:p>
    <w:p w:rsidR="004E1F53" w:rsidRPr="004E1F53" w:rsidRDefault="004E1F53" w:rsidP="004E1F5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1F53">
        <w:rPr>
          <w:rFonts w:ascii="Times New Roman" w:hAnsi="Times New Roman" w:cs="Times New Roman"/>
          <w:color w:val="000000"/>
          <w:sz w:val="28"/>
          <w:szCs w:val="28"/>
        </w:rPr>
        <w:t xml:space="preserve">Каждый пациент совместно с ведущим группы  составляет индивидуальный план, по которому он будет решать социальные проблемы: трудоустройство, жилищные вопросы, взаимоотношения с правоохранительными органами и т.п. </w:t>
      </w:r>
    </w:p>
    <w:p w:rsidR="004E1F53" w:rsidRPr="004E1F53" w:rsidRDefault="004E1F53" w:rsidP="004E1F5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1F53">
        <w:rPr>
          <w:rFonts w:ascii="Times New Roman" w:hAnsi="Times New Roman" w:cs="Times New Roman"/>
          <w:color w:val="000000"/>
          <w:sz w:val="28"/>
          <w:szCs w:val="28"/>
        </w:rPr>
        <w:t xml:space="preserve">Все пациенты во время прохождения терапевтической программы посещают собрания АА или АН не менее 3 собраний в неделю. </w:t>
      </w:r>
    </w:p>
    <w:p w:rsidR="004E1F53" w:rsidRPr="00961C11" w:rsidRDefault="004E1F53" w:rsidP="004E1F5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1F53">
        <w:rPr>
          <w:rFonts w:ascii="Times New Roman" w:hAnsi="Times New Roman" w:cs="Times New Roman"/>
          <w:color w:val="000000"/>
          <w:sz w:val="28"/>
          <w:szCs w:val="28"/>
        </w:rPr>
        <w:t xml:space="preserve">К программам ресоциализации привлекаются родственники и значимые для пациентов люди. </w:t>
      </w:r>
    </w:p>
    <w:p w:rsidR="004E1F53" w:rsidRDefault="004E1F53" w:rsidP="004E1F53">
      <w:pPr>
        <w:pStyle w:val="Iauiue"/>
        <w:widowControl w:val="0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Кроме этого, в</w:t>
      </w:r>
      <w:r w:rsidRPr="004E1F53">
        <w:rPr>
          <w:rFonts w:ascii="Times New Roman" w:hAnsi="Times New Roman"/>
          <w:szCs w:val="28"/>
        </w:rPr>
        <w:t xml:space="preserve"> Иркутской области функции</w:t>
      </w:r>
      <w:r>
        <w:rPr>
          <w:rFonts w:ascii="Times New Roman" w:hAnsi="Times New Roman"/>
          <w:szCs w:val="28"/>
        </w:rPr>
        <w:t xml:space="preserve">  по ресоциализации наркозависимых лиц </w:t>
      </w:r>
      <w:r w:rsidRPr="004E1F53">
        <w:rPr>
          <w:rFonts w:ascii="Times New Roman" w:hAnsi="Times New Roman"/>
          <w:szCs w:val="28"/>
        </w:rPr>
        <w:t xml:space="preserve"> выполняет «Душепопечительский </w:t>
      </w:r>
      <w:r w:rsidRPr="004E1F53">
        <w:rPr>
          <w:rFonts w:ascii="Times New Roman" w:hAnsi="Times New Roman"/>
          <w:color w:val="000000"/>
          <w:szCs w:val="28"/>
        </w:rPr>
        <w:t>православный центр реабилитации пострадавших от всех видов зависимости во имя Святителя Иннокентия Иркутского при Князе-Владимирском монастыре</w:t>
      </w:r>
      <w:r w:rsidRPr="004E1F53">
        <w:rPr>
          <w:rFonts w:ascii="Times New Roman" w:hAnsi="Times New Roman"/>
          <w:szCs w:val="28"/>
        </w:rPr>
        <w:t xml:space="preserve">», Ассоциация общественных объединений Иркутской области «Матери против наркотиков», АНО «Перекресток семи дорог», АНО «Шаг навстречу», которые проводят работу с наркозависимыми и их родственниками, организуют сопровождение наркозависимых:  содействие в обучении, предоставление временного проживания, восстановление документов, составление резюме, поиск работы. </w:t>
      </w:r>
    </w:p>
    <w:p w:rsidR="007D46A4" w:rsidRPr="004E1F53" w:rsidRDefault="007D46A4" w:rsidP="004E1F53">
      <w:pPr>
        <w:pStyle w:val="Iauiue"/>
        <w:widowControl w:val="0"/>
        <w:ind w:firstLine="709"/>
        <w:jc w:val="both"/>
        <w:rPr>
          <w:rFonts w:ascii="Times New Roman" w:hAnsi="Times New Roman"/>
          <w:szCs w:val="28"/>
        </w:rPr>
      </w:pPr>
    </w:p>
    <w:p w:rsidR="002F6191" w:rsidRPr="004E1F53" w:rsidRDefault="002F6191" w:rsidP="004E1F5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1F53">
        <w:rPr>
          <w:rFonts w:ascii="Times New Roman" w:hAnsi="Times New Roman" w:cs="Times New Roman"/>
          <w:b/>
          <w:sz w:val="28"/>
          <w:szCs w:val="28"/>
        </w:rPr>
        <w:t>Министерством социального развития, опеки и попечительства Иркутской области, управлениями министерства социального развития, опеки и попечительства Иркутской области, областными государственными учреждениями социального обслуживания</w:t>
      </w:r>
      <w:r w:rsidR="0054179D">
        <w:rPr>
          <w:rFonts w:ascii="Times New Roman" w:hAnsi="Times New Roman" w:cs="Times New Roman"/>
          <w:b/>
          <w:sz w:val="28"/>
          <w:szCs w:val="28"/>
        </w:rPr>
        <w:t>,</w:t>
      </w:r>
      <w:r w:rsidRPr="004E1F53">
        <w:rPr>
          <w:rFonts w:ascii="Times New Roman" w:hAnsi="Times New Roman" w:cs="Times New Roman"/>
          <w:b/>
          <w:sz w:val="28"/>
          <w:szCs w:val="28"/>
        </w:rPr>
        <w:t xml:space="preserve"> проведена следующая работа:</w:t>
      </w:r>
    </w:p>
    <w:p w:rsidR="00892017" w:rsidRDefault="00FF33D4" w:rsidP="00E24F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2F6191" w:rsidRPr="004E1F53">
        <w:rPr>
          <w:rFonts w:ascii="Times New Roman" w:hAnsi="Times New Roman" w:cs="Times New Roman"/>
          <w:sz w:val="28"/>
          <w:szCs w:val="28"/>
        </w:rPr>
        <w:t>2014 год</w:t>
      </w:r>
      <w:r w:rsidR="00892017" w:rsidRPr="004E1F53">
        <w:rPr>
          <w:rFonts w:ascii="Times New Roman" w:hAnsi="Times New Roman" w:cs="Times New Roman"/>
          <w:sz w:val="28"/>
          <w:szCs w:val="28"/>
        </w:rPr>
        <w:t xml:space="preserve"> </w:t>
      </w:r>
      <w:r w:rsidR="002F6191" w:rsidRPr="004E1F53">
        <w:rPr>
          <w:rFonts w:ascii="Times New Roman" w:hAnsi="Times New Roman" w:cs="Times New Roman"/>
          <w:sz w:val="28"/>
          <w:szCs w:val="28"/>
        </w:rPr>
        <w:t xml:space="preserve">подведомственными учреждениями министерству социального развития,  опеки и попечительства Иркутской области </w:t>
      </w:r>
      <w:r w:rsidR="00892017" w:rsidRPr="004E1F53">
        <w:rPr>
          <w:rFonts w:ascii="Times New Roman" w:hAnsi="Times New Roman" w:cs="Times New Roman"/>
          <w:sz w:val="28"/>
          <w:szCs w:val="28"/>
        </w:rPr>
        <w:t>проведена следующая работа:</w:t>
      </w:r>
    </w:p>
    <w:p w:rsidR="00E24F3C" w:rsidRPr="00322FEA" w:rsidRDefault="00E24F3C" w:rsidP="00E24F3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22FEA">
        <w:rPr>
          <w:rFonts w:ascii="Times New Roman" w:hAnsi="Times New Roman"/>
          <w:sz w:val="28"/>
          <w:szCs w:val="28"/>
        </w:rPr>
        <w:t xml:space="preserve">- 20 лиц, незаконно употребляющих наркотические средства, токсические и психотропные вещества, которые обратились в учреждения, были проинформированы о возможности получения социальных услуг в учреждении в соответствии с государственными стандартами Иркутской области; </w:t>
      </w:r>
    </w:p>
    <w:p w:rsidR="00E24F3C" w:rsidRPr="00322FEA" w:rsidRDefault="00E24F3C" w:rsidP="00E24F3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22FEA">
        <w:rPr>
          <w:rFonts w:ascii="Times New Roman" w:hAnsi="Times New Roman"/>
          <w:sz w:val="28"/>
          <w:szCs w:val="28"/>
        </w:rPr>
        <w:t>- 24 лицам, незаконно употребляющим наркотические средства, токсические и психотропные вещества, которые обратились в учреждения,  было оказано содействие в трудоустройстве, в том числе направлены  в Центры занятости населения;</w:t>
      </w:r>
    </w:p>
    <w:p w:rsidR="00E24F3C" w:rsidRPr="00322FEA" w:rsidRDefault="00E24F3C" w:rsidP="00E24F3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22FEA">
        <w:rPr>
          <w:rFonts w:ascii="Times New Roman" w:hAnsi="Times New Roman"/>
          <w:sz w:val="28"/>
          <w:szCs w:val="28"/>
        </w:rPr>
        <w:lastRenderedPageBreak/>
        <w:t>- психологические услуги оказаны 34 гражданам;</w:t>
      </w:r>
    </w:p>
    <w:p w:rsidR="00E24F3C" w:rsidRPr="00322FEA" w:rsidRDefault="00E24F3C" w:rsidP="00E24F3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22FEA">
        <w:rPr>
          <w:rFonts w:ascii="Times New Roman" w:hAnsi="Times New Roman"/>
          <w:sz w:val="28"/>
          <w:szCs w:val="28"/>
        </w:rPr>
        <w:t>- социально-правовые услуги оказаны 13 гражданам;</w:t>
      </w:r>
    </w:p>
    <w:p w:rsidR="00E24F3C" w:rsidRPr="00322FEA" w:rsidRDefault="00E24F3C" w:rsidP="00E24F3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22FEA">
        <w:rPr>
          <w:rFonts w:ascii="Times New Roman" w:hAnsi="Times New Roman"/>
          <w:sz w:val="28"/>
          <w:szCs w:val="28"/>
        </w:rPr>
        <w:t>- 11 гражданам оказано содействие в восстановлении утраченных документов;</w:t>
      </w:r>
    </w:p>
    <w:p w:rsidR="00E24F3C" w:rsidRPr="00322FEA" w:rsidRDefault="00E24F3C" w:rsidP="00E24F3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22FEA">
        <w:rPr>
          <w:rFonts w:ascii="Times New Roman" w:hAnsi="Times New Roman"/>
          <w:sz w:val="28"/>
          <w:szCs w:val="28"/>
        </w:rPr>
        <w:t>- 2 гражданам оказано содействие в установлении группы инвалидности;</w:t>
      </w:r>
    </w:p>
    <w:p w:rsidR="00E24F3C" w:rsidRPr="00322FEA" w:rsidRDefault="00E24F3C" w:rsidP="00E24F3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22FEA">
        <w:rPr>
          <w:rFonts w:ascii="Times New Roman" w:hAnsi="Times New Roman"/>
          <w:sz w:val="28"/>
          <w:szCs w:val="28"/>
        </w:rPr>
        <w:t>- 4 гражданам оказано содействие в трудоустройстве путем консультирования и направления в центр занятости населения;</w:t>
      </w:r>
    </w:p>
    <w:p w:rsidR="00E24F3C" w:rsidRPr="00322FEA" w:rsidRDefault="00E24F3C" w:rsidP="00E24F3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22FEA">
        <w:rPr>
          <w:rFonts w:ascii="Times New Roman" w:hAnsi="Times New Roman"/>
          <w:sz w:val="28"/>
          <w:szCs w:val="28"/>
        </w:rPr>
        <w:t>- 9 гражданам оказано содействие в получении страхового медицинского полиса;</w:t>
      </w:r>
    </w:p>
    <w:p w:rsidR="00E24F3C" w:rsidRPr="00322FEA" w:rsidRDefault="00E24F3C" w:rsidP="00E24F3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22FEA">
        <w:rPr>
          <w:rFonts w:ascii="Times New Roman" w:hAnsi="Times New Roman"/>
          <w:sz w:val="28"/>
          <w:szCs w:val="28"/>
        </w:rPr>
        <w:t>- 8 гражданам оказана материальная помощь в натуральном выражении.</w:t>
      </w:r>
    </w:p>
    <w:p w:rsidR="00E24F3C" w:rsidRPr="00322FEA" w:rsidRDefault="00E24F3C" w:rsidP="00E24F3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22FEA">
        <w:rPr>
          <w:rFonts w:ascii="Times New Roman" w:hAnsi="Times New Roman"/>
          <w:sz w:val="28"/>
          <w:szCs w:val="28"/>
        </w:rPr>
        <w:t xml:space="preserve">В семьи, в составе которых имеются лица страдающие зависимостью, организуются межведомственные медико-социальные патронажи, которые проводятся совместно с медицинскими учреждениями, инспекторами по делам несовершеннолетних. </w:t>
      </w:r>
    </w:p>
    <w:p w:rsidR="00E24F3C" w:rsidRPr="00322FEA" w:rsidRDefault="00E24F3C" w:rsidP="00E24F3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22FEA">
        <w:rPr>
          <w:rFonts w:ascii="Times New Roman" w:hAnsi="Times New Roman"/>
          <w:sz w:val="28"/>
          <w:szCs w:val="28"/>
        </w:rPr>
        <w:t>В процессе работы семьи информируются о существовании специализированных учреждений, в которых есть возможность пройти курс лечения и реабилитации от алкогольной и наркотической зависимости                           в г. Иркутске и Иркутской области.</w:t>
      </w:r>
    </w:p>
    <w:p w:rsidR="00E24F3C" w:rsidRPr="00322FEA" w:rsidRDefault="00E24F3C" w:rsidP="00E24F3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22FEA">
        <w:rPr>
          <w:rFonts w:ascii="Times New Roman" w:hAnsi="Times New Roman"/>
          <w:sz w:val="28"/>
          <w:szCs w:val="28"/>
        </w:rPr>
        <w:t xml:space="preserve">Областными государственными учреждениями социального обслуживания принят комплекс мер, направленных на предоставление услуг по кодированию совершеннолетних членов семей, находящихся в социально опасном положении, от алкогольной зависимости. В </w:t>
      </w:r>
      <w:r w:rsidRPr="00771911">
        <w:rPr>
          <w:rFonts w:ascii="Times New Roman" w:hAnsi="Times New Roman"/>
          <w:sz w:val="28"/>
          <w:szCs w:val="28"/>
        </w:rPr>
        <w:t>течени</w:t>
      </w:r>
      <w:r>
        <w:rPr>
          <w:rFonts w:ascii="Times New Roman" w:hAnsi="Times New Roman"/>
          <w:sz w:val="28"/>
          <w:szCs w:val="28"/>
        </w:rPr>
        <w:t>е</w:t>
      </w:r>
      <w:r w:rsidRPr="00771911">
        <w:rPr>
          <w:rFonts w:ascii="Times New Roman" w:hAnsi="Times New Roman"/>
          <w:sz w:val="28"/>
          <w:szCs w:val="28"/>
        </w:rPr>
        <w:t xml:space="preserve"> 2013 года оказано услуг по кодированию от алкогольной зависимости 270, а                                            в 2014 году - 589 гражданам.</w:t>
      </w:r>
    </w:p>
    <w:p w:rsidR="00E24F3C" w:rsidRPr="00322FEA" w:rsidRDefault="00E24F3C" w:rsidP="00E24F3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22FEA">
        <w:rPr>
          <w:rFonts w:ascii="Times New Roman" w:hAnsi="Times New Roman"/>
          <w:sz w:val="28"/>
          <w:szCs w:val="28"/>
        </w:rPr>
        <w:t>После прохождения курса лечения от зависимости семьи, состоявшие на социальном обслуживании, остаются на контроле у специалистов учреждений социального обслуживания.</w:t>
      </w:r>
    </w:p>
    <w:p w:rsidR="00E24F3C" w:rsidRDefault="00E24F3C" w:rsidP="000E7D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7D95" w:rsidRPr="000E7D95" w:rsidRDefault="000E7D95" w:rsidP="000E7D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Министерством</w:t>
      </w:r>
      <w:r w:rsidR="009026E8" w:rsidRPr="000E7D95">
        <w:rPr>
          <w:rFonts w:ascii="Times New Roman" w:hAnsi="Times New Roman" w:cs="Times New Roman"/>
          <w:b/>
          <w:sz w:val="28"/>
          <w:szCs w:val="28"/>
        </w:rPr>
        <w:t xml:space="preserve"> труда и занятости Иркутской области</w:t>
      </w:r>
      <w:r w:rsidR="00B94901" w:rsidRPr="000E7D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7D95">
        <w:rPr>
          <w:rFonts w:ascii="Times New Roman" w:hAnsi="Times New Roman" w:cs="Times New Roman"/>
          <w:b/>
          <w:sz w:val="28"/>
          <w:szCs w:val="28"/>
        </w:rPr>
        <w:t>проведена следующая работа:</w:t>
      </w:r>
    </w:p>
    <w:p w:rsidR="00124EAB" w:rsidRDefault="000E7D95" w:rsidP="001370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2014 году на этапе ресоциализации и постреабилитационного сопровождения учреждениями, подведомственными Министерству</w:t>
      </w:r>
      <w:r w:rsidRPr="000E7D95">
        <w:rPr>
          <w:rFonts w:ascii="Times New Roman" w:hAnsi="Times New Roman" w:cs="Times New Roman"/>
          <w:sz w:val="28"/>
          <w:szCs w:val="28"/>
        </w:rPr>
        <w:t xml:space="preserve"> социального развития, опеки и попечительства Иркутской области</w:t>
      </w:r>
      <w:r>
        <w:rPr>
          <w:rFonts w:ascii="Times New Roman" w:hAnsi="Times New Roman" w:cs="Times New Roman"/>
          <w:sz w:val="28"/>
          <w:szCs w:val="28"/>
        </w:rPr>
        <w:t>. В Центры занятости населения для подбора вариантов подходящей работы было направлено 4 гражданина данной категории. Из них только 2 человека были зарегистрированы в Центрах занятости населения в качестве ищущего работу. 2 человека, получивших направление, в Центры занятости не обращались.</w:t>
      </w:r>
    </w:p>
    <w:p w:rsidR="000E7D95" w:rsidRDefault="00352A47" w:rsidP="001370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Гражданам была предоставлена информация о ситуации на рынке труда на территории по месту проживания, о государственных услугах в сфере занятости населения, о правилах регистрации граждан, ищущих работу, о регистрации безработных граждан. О порядке предоставления государственной услуги по профессиональному обучению и </w:t>
      </w:r>
      <w:r>
        <w:rPr>
          <w:rFonts w:ascii="Times New Roman" w:hAnsi="Times New Roman" w:cs="Times New Roman"/>
          <w:sz w:val="28"/>
          <w:szCs w:val="28"/>
        </w:rPr>
        <w:lastRenderedPageBreak/>
        <w:t>дополнительному профессиональному образованию безработных граждан, о порядке предоставления государственной услуги по содействию безработным гражданам в переезде в другую местность с целью трудоустройства.</w:t>
      </w:r>
    </w:p>
    <w:p w:rsidR="000E7D95" w:rsidRPr="004E1F53" w:rsidRDefault="000E7D95" w:rsidP="001370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3D15" w:rsidRDefault="00383D15" w:rsidP="009765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050A" w:rsidRDefault="00D9050A" w:rsidP="00D90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областного государственного </w:t>
      </w:r>
    </w:p>
    <w:p w:rsidR="00D9050A" w:rsidRDefault="00D9050A" w:rsidP="00D90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казенного учреждения «Центр</w:t>
      </w:r>
    </w:p>
    <w:p w:rsidR="00D9050A" w:rsidRDefault="00D9050A" w:rsidP="00D9050A">
      <w:pPr>
        <w:tabs>
          <w:tab w:val="left" w:pos="75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профилактики наркомании»                                              О.В. Колабердина</w:t>
      </w:r>
    </w:p>
    <w:p w:rsidR="00383D15" w:rsidRDefault="00383D15" w:rsidP="003F6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3D15" w:rsidRPr="00892017" w:rsidRDefault="00383D15" w:rsidP="009765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383D15" w:rsidRPr="00892017" w:rsidSect="00EF4BB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41F" w:rsidRDefault="00C9641F" w:rsidP="00825394">
      <w:pPr>
        <w:spacing w:after="0" w:line="240" w:lineRule="auto"/>
      </w:pPr>
      <w:r>
        <w:separator/>
      </w:r>
    </w:p>
  </w:endnote>
  <w:endnote w:type="continuationSeparator" w:id="0">
    <w:p w:rsidR="00C9641F" w:rsidRDefault="00C9641F" w:rsidP="00825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41F" w:rsidRDefault="00C9641F" w:rsidP="00825394">
      <w:pPr>
        <w:spacing w:after="0" w:line="240" w:lineRule="auto"/>
      </w:pPr>
      <w:r>
        <w:separator/>
      </w:r>
    </w:p>
  </w:footnote>
  <w:footnote w:type="continuationSeparator" w:id="0">
    <w:p w:rsidR="00C9641F" w:rsidRDefault="00C9641F" w:rsidP="00825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32120"/>
    <w:multiLevelType w:val="hybridMultilevel"/>
    <w:tmpl w:val="8D08EC22"/>
    <w:lvl w:ilvl="0" w:tplc="A7DC36E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13622C"/>
    <w:multiLevelType w:val="hybridMultilevel"/>
    <w:tmpl w:val="8B70D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14CB1"/>
    <w:multiLevelType w:val="hybridMultilevel"/>
    <w:tmpl w:val="9474A3E4"/>
    <w:lvl w:ilvl="0" w:tplc="929287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4EF1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B25D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D666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2E07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0A5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68CA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1266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F8C2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52F6B29"/>
    <w:multiLevelType w:val="hybridMultilevel"/>
    <w:tmpl w:val="8A624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DF289B"/>
    <w:multiLevelType w:val="hybridMultilevel"/>
    <w:tmpl w:val="0108EFE8"/>
    <w:lvl w:ilvl="0" w:tplc="B552A276">
      <w:start w:val="1"/>
      <w:numFmt w:val="decimal"/>
      <w:lvlText w:val="%1."/>
      <w:lvlJc w:val="left"/>
      <w:pPr>
        <w:ind w:left="921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7BF3F8A"/>
    <w:multiLevelType w:val="hybridMultilevel"/>
    <w:tmpl w:val="107235A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4D4291"/>
    <w:multiLevelType w:val="hybridMultilevel"/>
    <w:tmpl w:val="D8ACF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353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FD6D0D"/>
    <w:multiLevelType w:val="multilevel"/>
    <w:tmpl w:val="9CACEAC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DB33C20"/>
    <w:multiLevelType w:val="multilevel"/>
    <w:tmpl w:val="36B8AD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9">
    <w:nsid w:val="722003FE"/>
    <w:multiLevelType w:val="multilevel"/>
    <w:tmpl w:val="A226FF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3752848"/>
    <w:multiLevelType w:val="hybridMultilevel"/>
    <w:tmpl w:val="00B8F38E"/>
    <w:lvl w:ilvl="0" w:tplc="365E38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6"/>
  </w:num>
  <w:num w:numId="5">
    <w:abstractNumId w:val="5"/>
  </w:num>
  <w:num w:numId="6">
    <w:abstractNumId w:val="3"/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9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88A"/>
    <w:rsid w:val="00061932"/>
    <w:rsid w:val="000E7D95"/>
    <w:rsid w:val="00124EAB"/>
    <w:rsid w:val="00130638"/>
    <w:rsid w:val="001370B9"/>
    <w:rsid w:val="00150656"/>
    <w:rsid w:val="0016769F"/>
    <w:rsid w:val="0018694D"/>
    <w:rsid w:val="00246FA7"/>
    <w:rsid w:val="00252DEA"/>
    <w:rsid w:val="002A408C"/>
    <w:rsid w:val="002F6191"/>
    <w:rsid w:val="002F77F5"/>
    <w:rsid w:val="003442B2"/>
    <w:rsid w:val="00352A47"/>
    <w:rsid w:val="00383D15"/>
    <w:rsid w:val="00395E22"/>
    <w:rsid w:val="003B00F8"/>
    <w:rsid w:val="003F6792"/>
    <w:rsid w:val="00407065"/>
    <w:rsid w:val="00410E3D"/>
    <w:rsid w:val="00415E39"/>
    <w:rsid w:val="00444869"/>
    <w:rsid w:val="004478C2"/>
    <w:rsid w:val="00487CCA"/>
    <w:rsid w:val="004B5934"/>
    <w:rsid w:val="004E1F53"/>
    <w:rsid w:val="0051418B"/>
    <w:rsid w:val="0054179D"/>
    <w:rsid w:val="00556C1A"/>
    <w:rsid w:val="00565070"/>
    <w:rsid w:val="00595571"/>
    <w:rsid w:val="00653CB5"/>
    <w:rsid w:val="00655A38"/>
    <w:rsid w:val="00732ACC"/>
    <w:rsid w:val="0076237F"/>
    <w:rsid w:val="00766C72"/>
    <w:rsid w:val="007856B4"/>
    <w:rsid w:val="007A72A6"/>
    <w:rsid w:val="007C14F2"/>
    <w:rsid w:val="007D46A4"/>
    <w:rsid w:val="007E44DC"/>
    <w:rsid w:val="007F4AC8"/>
    <w:rsid w:val="00825394"/>
    <w:rsid w:val="008741DD"/>
    <w:rsid w:val="00892017"/>
    <w:rsid w:val="008B40AB"/>
    <w:rsid w:val="008C0DBC"/>
    <w:rsid w:val="008C508C"/>
    <w:rsid w:val="008C5C6A"/>
    <w:rsid w:val="008D2EC8"/>
    <w:rsid w:val="009026E8"/>
    <w:rsid w:val="00956C11"/>
    <w:rsid w:val="00961C11"/>
    <w:rsid w:val="009765A6"/>
    <w:rsid w:val="009D07CB"/>
    <w:rsid w:val="00A56739"/>
    <w:rsid w:val="00A56F40"/>
    <w:rsid w:val="00A73100"/>
    <w:rsid w:val="00A737DD"/>
    <w:rsid w:val="00AC684B"/>
    <w:rsid w:val="00AD71C9"/>
    <w:rsid w:val="00B449F5"/>
    <w:rsid w:val="00B77109"/>
    <w:rsid w:val="00B94901"/>
    <w:rsid w:val="00BD59F2"/>
    <w:rsid w:val="00C153D9"/>
    <w:rsid w:val="00C9641F"/>
    <w:rsid w:val="00CA1CFB"/>
    <w:rsid w:val="00CE7A44"/>
    <w:rsid w:val="00D22D37"/>
    <w:rsid w:val="00D82572"/>
    <w:rsid w:val="00D9050A"/>
    <w:rsid w:val="00D96D5A"/>
    <w:rsid w:val="00DD788A"/>
    <w:rsid w:val="00DE0E3F"/>
    <w:rsid w:val="00E24F3C"/>
    <w:rsid w:val="00E42AAC"/>
    <w:rsid w:val="00E46E2F"/>
    <w:rsid w:val="00E62E1A"/>
    <w:rsid w:val="00EA2F83"/>
    <w:rsid w:val="00EC3E04"/>
    <w:rsid w:val="00EF438A"/>
    <w:rsid w:val="00EF4BB2"/>
    <w:rsid w:val="00F35155"/>
    <w:rsid w:val="00F43CD4"/>
    <w:rsid w:val="00FF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7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9765A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No Spacing"/>
    <w:uiPriority w:val="1"/>
    <w:qFormat/>
    <w:rsid w:val="009765A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rsid w:val="0051418B"/>
    <w:pPr>
      <w:suppressLineNumbers/>
      <w:suppressAutoHyphens/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Hyperlink"/>
    <w:rsid w:val="00395E22"/>
    <w:rPr>
      <w:color w:val="0000FF"/>
      <w:u w:val="single"/>
    </w:rPr>
  </w:style>
  <w:style w:type="paragraph" w:styleId="a8">
    <w:name w:val="Body Text Indent"/>
    <w:basedOn w:val="a"/>
    <w:link w:val="a9"/>
    <w:rsid w:val="004E1F5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4E1F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4E1F53"/>
  </w:style>
  <w:style w:type="paragraph" w:customStyle="1" w:styleId="Iauiue">
    <w:name w:val="Iau?iue"/>
    <w:rsid w:val="004E1F53"/>
    <w:pPr>
      <w:spacing w:after="0" w:line="240" w:lineRule="auto"/>
    </w:pPr>
    <w:rPr>
      <w:rFonts w:ascii="Peterburg" w:eastAsia="Times New Roman" w:hAnsi="Peterburg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C14F2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C14F2"/>
    <w:rPr>
      <w:rFonts w:ascii="Arial" w:hAnsi="Arial" w:cs="Arial"/>
      <w:sz w:val="16"/>
      <w:szCs w:val="16"/>
    </w:rPr>
  </w:style>
  <w:style w:type="paragraph" w:styleId="ac">
    <w:name w:val="Plain Text"/>
    <w:basedOn w:val="a"/>
    <w:link w:val="ad"/>
    <w:rsid w:val="00825394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d">
    <w:name w:val="Текст Знак"/>
    <w:basedOn w:val="a0"/>
    <w:link w:val="ac"/>
    <w:rsid w:val="00825394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2">
    <w:name w:val="Body Text 2"/>
    <w:basedOn w:val="a"/>
    <w:link w:val="20"/>
    <w:rsid w:val="0082539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8253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nhideWhenUsed/>
    <w:rsid w:val="0082539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2539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footnote text"/>
    <w:basedOn w:val="a"/>
    <w:link w:val="af"/>
    <w:semiHidden/>
    <w:rsid w:val="008253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semiHidden/>
    <w:rsid w:val="008253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semiHidden/>
    <w:rsid w:val="00825394"/>
    <w:rPr>
      <w:vertAlign w:val="superscript"/>
    </w:rPr>
  </w:style>
  <w:style w:type="paragraph" w:styleId="af1">
    <w:name w:val="Body Text"/>
    <w:basedOn w:val="a"/>
    <w:link w:val="af2"/>
    <w:unhideWhenUsed/>
    <w:rsid w:val="0082539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8253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aliases w:val="Название 2,Название 2 Знак"/>
    <w:basedOn w:val="a"/>
    <w:link w:val="af4"/>
    <w:rsid w:val="00E24F3C"/>
    <w:pPr>
      <w:tabs>
        <w:tab w:val="center" w:pos="4677"/>
        <w:tab w:val="right" w:pos="9355"/>
      </w:tabs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af4">
    <w:name w:val="Верхний колонтитул Знак"/>
    <w:aliases w:val="Название 2 Знак1,Название 2 Знак Знак"/>
    <w:basedOn w:val="a0"/>
    <w:link w:val="af3"/>
    <w:rsid w:val="00E24F3C"/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Bodytext">
    <w:name w:val="Body text_"/>
    <w:basedOn w:val="a0"/>
    <w:link w:val="1"/>
    <w:rsid w:val="00A56F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A56F40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Spacing1pt">
    <w:name w:val="Body text + Spacing 1 pt"/>
    <w:basedOn w:val="Bodytext"/>
    <w:rsid w:val="008B40AB"/>
    <w:rPr>
      <w:rFonts w:ascii="Times New Roman" w:eastAsia="Times New Roman" w:hAnsi="Times New Roman" w:cs="Times New Roman"/>
      <w:color w:val="000000"/>
      <w:spacing w:val="3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7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9765A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No Spacing"/>
    <w:uiPriority w:val="1"/>
    <w:qFormat/>
    <w:rsid w:val="009765A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rsid w:val="0051418B"/>
    <w:pPr>
      <w:suppressLineNumbers/>
      <w:suppressAutoHyphens/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Hyperlink"/>
    <w:rsid w:val="00395E22"/>
    <w:rPr>
      <w:color w:val="0000FF"/>
      <w:u w:val="single"/>
    </w:rPr>
  </w:style>
  <w:style w:type="paragraph" w:styleId="a8">
    <w:name w:val="Body Text Indent"/>
    <w:basedOn w:val="a"/>
    <w:link w:val="a9"/>
    <w:rsid w:val="004E1F5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4E1F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4E1F53"/>
  </w:style>
  <w:style w:type="paragraph" w:customStyle="1" w:styleId="Iauiue">
    <w:name w:val="Iau?iue"/>
    <w:rsid w:val="004E1F53"/>
    <w:pPr>
      <w:spacing w:after="0" w:line="240" w:lineRule="auto"/>
    </w:pPr>
    <w:rPr>
      <w:rFonts w:ascii="Peterburg" w:eastAsia="Times New Roman" w:hAnsi="Peterburg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C14F2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C14F2"/>
    <w:rPr>
      <w:rFonts w:ascii="Arial" w:hAnsi="Arial" w:cs="Arial"/>
      <w:sz w:val="16"/>
      <w:szCs w:val="16"/>
    </w:rPr>
  </w:style>
  <w:style w:type="paragraph" w:styleId="ac">
    <w:name w:val="Plain Text"/>
    <w:basedOn w:val="a"/>
    <w:link w:val="ad"/>
    <w:rsid w:val="00825394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d">
    <w:name w:val="Текст Знак"/>
    <w:basedOn w:val="a0"/>
    <w:link w:val="ac"/>
    <w:rsid w:val="00825394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2">
    <w:name w:val="Body Text 2"/>
    <w:basedOn w:val="a"/>
    <w:link w:val="20"/>
    <w:rsid w:val="0082539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8253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nhideWhenUsed/>
    <w:rsid w:val="0082539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2539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footnote text"/>
    <w:basedOn w:val="a"/>
    <w:link w:val="af"/>
    <w:semiHidden/>
    <w:rsid w:val="008253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semiHidden/>
    <w:rsid w:val="008253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semiHidden/>
    <w:rsid w:val="00825394"/>
    <w:rPr>
      <w:vertAlign w:val="superscript"/>
    </w:rPr>
  </w:style>
  <w:style w:type="paragraph" w:styleId="af1">
    <w:name w:val="Body Text"/>
    <w:basedOn w:val="a"/>
    <w:link w:val="af2"/>
    <w:unhideWhenUsed/>
    <w:rsid w:val="0082539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8253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aliases w:val="Название 2,Название 2 Знак"/>
    <w:basedOn w:val="a"/>
    <w:link w:val="af4"/>
    <w:rsid w:val="00E24F3C"/>
    <w:pPr>
      <w:tabs>
        <w:tab w:val="center" w:pos="4677"/>
        <w:tab w:val="right" w:pos="9355"/>
      </w:tabs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af4">
    <w:name w:val="Верхний колонтитул Знак"/>
    <w:aliases w:val="Название 2 Знак1,Название 2 Знак Знак"/>
    <w:basedOn w:val="a0"/>
    <w:link w:val="af3"/>
    <w:rsid w:val="00E24F3C"/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Bodytext">
    <w:name w:val="Body text_"/>
    <w:basedOn w:val="a0"/>
    <w:link w:val="1"/>
    <w:rsid w:val="00A56F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A56F40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Spacing1pt">
    <w:name w:val="Body text + Spacing 1 pt"/>
    <w:basedOn w:val="Bodytext"/>
    <w:rsid w:val="008B40AB"/>
    <w:rPr>
      <w:rFonts w:ascii="Times New Roman" w:eastAsia="Times New Roman" w:hAnsi="Times New Roman" w:cs="Times New Roman"/>
      <w:color w:val="000000"/>
      <w:spacing w:val="3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narkostop.irkutsk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arkostop.irkut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3D0EE-2784-4FCA-BFA7-026B996AB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19</Pages>
  <Words>7123</Words>
  <Characters>40602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</dc:creator>
  <cp:lastModifiedBy>Лесь</cp:lastModifiedBy>
  <cp:revision>5</cp:revision>
  <cp:lastPrinted>2014-12-09T08:36:00Z</cp:lastPrinted>
  <dcterms:created xsi:type="dcterms:W3CDTF">2015-02-06T05:39:00Z</dcterms:created>
  <dcterms:modified xsi:type="dcterms:W3CDTF">2015-02-10T01:41:00Z</dcterms:modified>
</cp:coreProperties>
</file>